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4C" w:rsidRPr="00D21212" w:rsidRDefault="00DA2D4C" w:rsidP="00DA2D4C">
      <w:pPr>
        <w:spacing w:after="0" w:line="240" w:lineRule="auto"/>
        <w:jc w:val="center"/>
        <w:rPr>
          <w:rFonts w:ascii="Times New Roman" w:eastAsia="Times New Roman" w:hAnsi="Times New Roman" w:cs="Times New Roman"/>
          <w:b/>
          <w:sz w:val="24"/>
          <w:szCs w:val="24"/>
          <w:lang w:eastAsia="pl-PL"/>
        </w:rPr>
      </w:pPr>
      <w:r w:rsidRPr="00D21212">
        <w:rPr>
          <w:rFonts w:ascii="Times New Roman" w:eastAsia="Times New Roman" w:hAnsi="Times New Roman" w:cs="Times New Roman"/>
          <w:b/>
          <w:sz w:val="24"/>
          <w:szCs w:val="24"/>
          <w:lang w:eastAsia="pl-PL"/>
        </w:rPr>
        <w:t>Gmina Gołymin-Ośrodek</w:t>
      </w:r>
    </w:p>
    <w:p w:rsidR="00DA2D4C" w:rsidRPr="00A97370" w:rsidRDefault="00DA2D4C" w:rsidP="00DA2D4C">
      <w:pPr>
        <w:spacing w:after="0" w:line="240" w:lineRule="auto"/>
        <w:jc w:val="center"/>
        <w:rPr>
          <w:rFonts w:ascii="Times New Roman" w:eastAsia="Times New Roman" w:hAnsi="Times New Roman" w:cs="Times New Roman"/>
          <w:sz w:val="24"/>
          <w:szCs w:val="24"/>
          <w:lang w:eastAsia="pl-PL"/>
        </w:rPr>
      </w:pPr>
      <w:r w:rsidRPr="00A97370">
        <w:rPr>
          <w:rFonts w:ascii="Times New Roman" w:eastAsia="Times New Roman" w:hAnsi="Times New Roman" w:cs="Times New Roman"/>
          <w:sz w:val="24"/>
          <w:szCs w:val="24"/>
          <w:lang w:eastAsia="pl-PL"/>
        </w:rPr>
        <w:t>ul. Szosa Ciechanowska 8, 06 – 420 Gołymin-Ośrodek</w:t>
      </w:r>
    </w:p>
    <w:p w:rsidR="00DA2D4C" w:rsidRPr="00A97370" w:rsidRDefault="00DA2D4C" w:rsidP="00DA2D4C">
      <w:pPr>
        <w:spacing w:after="0" w:line="240" w:lineRule="auto"/>
        <w:jc w:val="center"/>
        <w:rPr>
          <w:rFonts w:ascii="Times New Roman" w:eastAsia="Times New Roman" w:hAnsi="Times New Roman" w:cs="Times New Roman"/>
          <w:sz w:val="24"/>
          <w:szCs w:val="24"/>
          <w:lang w:eastAsia="pl-PL"/>
        </w:rPr>
      </w:pPr>
      <w:r w:rsidRPr="00A97370">
        <w:rPr>
          <w:rFonts w:ascii="Times New Roman" w:eastAsia="Times New Roman" w:hAnsi="Times New Roman" w:cs="Times New Roman"/>
          <w:sz w:val="24"/>
          <w:szCs w:val="24"/>
          <w:lang w:eastAsia="pl-PL"/>
        </w:rPr>
        <w:t>Telefon: (23) 671 60 20 Fax: (23) 671 60 93</w:t>
      </w:r>
    </w:p>
    <w:p w:rsidR="00DA2D4C" w:rsidRPr="00A97370" w:rsidRDefault="00DA2D4C" w:rsidP="00DA2D4C">
      <w:pPr>
        <w:spacing w:after="0" w:line="240" w:lineRule="auto"/>
        <w:jc w:val="center"/>
        <w:rPr>
          <w:rFonts w:ascii="Times New Roman" w:eastAsia="Times New Roman" w:hAnsi="Times New Roman" w:cs="Times New Roman"/>
          <w:sz w:val="24"/>
          <w:szCs w:val="24"/>
          <w:lang w:eastAsia="pl-PL"/>
        </w:rPr>
      </w:pPr>
      <w:r w:rsidRPr="00A97370">
        <w:rPr>
          <w:rFonts w:ascii="Times New Roman" w:eastAsia="Times New Roman" w:hAnsi="Times New Roman" w:cs="Times New Roman"/>
          <w:sz w:val="24"/>
          <w:szCs w:val="24"/>
          <w:lang w:eastAsia="pl-PL"/>
        </w:rPr>
        <w:t xml:space="preserve">Adres strony  internetowej: </w:t>
      </w:r>
      <w:hyperlink r:id="rId6" w:history="1">
        <w:r w:rsidRPr="00A97370">
          <w:rPr>
            <w:rFonts w:ascii="Times New Roman" w:eastAsia="Times New Roman" w:hAnsi="Times New Roman" w:cs="Times New Roman"/>
            <w:color w:val="000080"/>
            <w:sz w:val="24"/>
            <w:szCs w:val="24"/>
            <w:u w:val="single"/>
            <w:lang w:eastAsia="pl-PL"/>
          </w:rPr>
          <w:t>www.golymin-osrodek.pl</w:t>
        </w:r>
      </w:hyperlink>
    </w:p>
    <w:p w:rsidR="00DA2D4C" w:rsidRPr="00A97370" w:rsidRDefault="00DA2D4C" w:rsidP="00DA2D4C">
      <w:pPr>
        <w:pBdr>
          <w:bottom w:val="single" w:sz="12" w:space="6" w:color="auto"/>
        </w:pBdr>
        <w:spacing w:after="0" w:line="240" w:lineRule="auto"/>
        <w:rPr>
          <w:rFonts w:ascii="Times New Roman" w:eastAsia="Times New Roman" w:hAnsi="Times New Roman" w:cs="Times New Roman"/>
          <w:b/>
          <w:sz w:val="24"/>
          <w:szCs w:val="24"/>
          <w:lang w:eastAsia="pl-PL"/>
        </w:rPr>
      </w:pPr>
    </w:p>
    <w:p w:rsidR="00DA2D4C" w:rsidRPr="00A97370" w:rsidRDefault="00DA2D4C" w:rsidP="00DA2D4C">
      <w:pPr>
        <w:keepNext/>
        <w:spacing w:after="0" w:line="240" w:lineRule="auto"/>
        <w:outlineLvl w:val="6"/>
        <w:rPr>
          <w:rFonts w:ascii="Times New Roman" w:eastAsia="Times New Roman" w:hAnsi="Times New Roman" w:cs="Times New Roman"/>
          <w:b/>
          <w:bCs/>
          <w:sz w:val="24"/>
          <w:szCs w:val="24"/>
          <w:lang w:eastAsia="pl-PL"/>
        </w:rPr>
      </w:pPr>
    </w:p>
    <w:p w:rsidR="00DA2D4C" w:rsidRPr="00A97370" w:rsidRDefault="00DA2D4C" w:rsidP="00DA2D4C">
      <w:pPr>
        <w:keepNext/>
        <w:spacing w:after="0" w:line="240" w:lineRule="auto"/>
        <w:outlineLvl w:val="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IOŚ. 271.7</w:t>
      </w:r>
      <w:r w:rsidRPr="00A97370">
        <w:rPr>
          <w:rFonts w:ascii="Times New Roman" w:eastAsia="Times New Roman" w:hAnsi="Times New Roman" w:cs="Times New Roman"/>
          <w:b/>
          <w:bCs/>
          <w:sz w:val="24"/>
          <w:szCs w:val="24"/>
          <w:lang w:eastAsia="pl-PL"/>
        </w:rPr>
        <w:t>.2017</w:t>
      </w:r>
    </w:p>
    <w:p w:rsidR="00DA2D4C" w:rsidRPr="00A97370" w:rsidRDefault="00DA2D4C" w:rsidP="00DA2D4C">
      <w:pPr>
        <w:spacing w:after="0" w:line="240" w:lineRule="auto"/>
        <w:rPr>
          <w:rFonts w:ascii="Times New Roman" w:eastAsia="Times New Roman" w:hAnsi="Times New Roman" w:cs="Times New Roman"/>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sz w:val="24"/>
          <w:szCs w:val="24"/>
          <w:lang w:eastAsia="pl-PL"/>
        </w:rPr>
      </w:pPr>
    </w:p>
    <w:p w:rsidR="00DA2D4C" w:rsidRPr="00D21212" w:rsidRDefault="00DA2D4C" w:rsidP="00DA2D4C">
      <w:pPr>
        <w:spacing w:after="0" w:line="360" w:lineRule="auto"/>
        <w:jc w:val="center"/>
        <w:rPr>
          <w:rFonts w:ascii="Times New Roman" w:eastAsia="Times New Roman" w:hAnsi="Times New Roman" w:cs="Times New Roman"/>
          <w:b/>
          <w:sz w:val="24"/>
          <w:szCs w:val="24"/>
          <w:lang w:eastAsia="pl-PL"/>
        </w:rPr>
      </w:pPr>
      <w:r w:rsidRPr="00D21212">
        <w:rPr>
          <w:rFonts w:ascii="Times New Roman" w:eastAsia="Times New Roman" w:hAnsi="Times New Roman" w:cs="Times New Roman"/>
          <w:b/>
          <w:sz w:val="24"/>
          <w:szCs w:val="24"/>
          <w:lang w:eastAsia="pl-PL"/>
        </w:rPr>
        <w:t>Specyfikacja Istotnych Warunków Zamówienia</w:t>
      </w: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r w:rsidRPr="00A97370">
        <w:rPr>
          <w:rFonts w:ascii="Times New Roman" w:eastAsia="Times New Roman" w:hAnsi="Times New Roman" w:cs="Times New Roman"/>
          <w:i/>
          <w:sz w:val="24"/>
          <w:szCs w:val="24"/>
          <w:lang w:eastAsia="pl-PL"/>
        </w:rPr>
        <w:t xml:space="preserve">w postępowaniu o udzielenie zamówienia publicznego </w:t>
      </w:r>
      <w:r w:rsidRPr="00A97370">
        <w:rPr>
          <w:rFonts w:ascii="Times New Roman" w:hAnsi="Times New Roman" w:cs="Times New Roman"/>
          <w:i/>
          <w:sz w:val="24"/>
          <w:szCs w:val="24"/>
        </w:rPr>
        <w:t>prowadzonego w trybie przetargu nieograniczonego na podstawie art. 39 ustawy z dnia 29 stycznia 2004 r. Prawo zamówień publicznych (</w:t>
      </w:r>
      <w:r>
        <w:rPr>
          <w:rFonts w:ascii="Times New Roman" w:hAnsi="Times New Roman" w:cs="Times New Roman"/>
          <w:i/>
          <w:sz w:val="24"/>
          <w:szCs w:val="24"/>
        </w:rPr>
        <w:t xml:space="preserve">tekst jednolity </w:t>
      </w:r>
      <w:r w:rsidRPr="00A97370">
        <w:rPr>
          <w:rFonts w:ascii="Times New Roman" w:hAnsi="Times New Roman" w:cs="Times New Roman"/>
          <w:i/>
          <w:sz w:val="24"/>
          <w:szCs w:val="24"/>
        </w:rPr>
        <w:t>D</w:t>
      </w:r>
      <w:r>
        <w:rPr>
          <w:rFonts w:ascii="Times New Roman" w:hAnsi="Times New Roman" w:cs="Times New Roman"/>
          <w:i/>
          <w:sz w:val="24"/>
          <w:szCs w:val="24"/>
        </w:rPr>
        <w:t xml:space="preserve">z. U. z 2015 r. poz. 2164 z </w:t>
      </w:r>
      <w:proofErr w:type="spellStart"/>
      <w:r>
        <w:rPr>
          <w:rFonts w:ascii="Times New Roman" w:hAnsi="Times New Roman" w:cs="Times New Roman"/>
          <w:i/>
          <w:sz w:val="24"/>
          <w:szCs w:val="24"/>
        </w:rPr>
        <w:t>poźn</w:t>
      </w:r>
      <w:proofErr w:type="spellEnd"/>
      <w:r>
        <w:rPr>
          <w:rFonts w:ascii="Times New Roman" w:hAnsi="Times New Roman" w:cs="Times New Roman"/>
          <w:i/>
          <w:sz w:val="24"/>
          <w:szCs w:val="24"/>
        </w:rPr>
        <w:t>. zm.</w:t>
      </w:r>
      <w:r w:rsidRPr="00A97370">
        <w:rPr>
          <w:rFonts w:ascii="Times New Roman" w:hAnsi="Times New Roman" w:cs="Times New Roman"/>
          <w:i/>
          <w:sz w:val="24"/>
          <w:szCs w:val="24"/>
        </w:rPr>
        <w:t>)</w:t>
      </w:r>
      <w:r>
        <w:rPr>
          <w:rFonts w:ascii="Times New Roman" w:hAnsi="Times New Roman" w:cs="Times New Roman"/>
          <w:i/>
          <w:sz w:val="24"/>
          <w:szCs w:val="24"/>
        </w:rPr>
        <w:t>zwaną dalej „ustawą” z dnia 22 czerwca 2016 r. o zmianie ustawy –Prawo zamówień publicznych oraz niektórych innych ustaw (Dz. U. 2016 r. poz. 1020)</w:t>
      </w:r>
    </w:p>
    <w:p w:rsidR="00DA2D4C" w:rsidRPr="00A97370" w:rsidRDefault="00DA2D4C" w:rsidP="00DA2D4C">
      <w:pPr>
        <w:spacing w:after="0" w:line="360" w:lineRule="auto"/>
        <w:jc w:val="center"/>
        <w:rPr>
          <w:rFonts w:ascii="Times New Roman" w:eastAsia="Times New Roman" w:hAnsi="Times New Roman" w:cs="Times New Roman"/>
          <w:b/>
          <w:color w:val="00B050"/>
          <w:sz w:val="28"/>
          <w:szCs w:val="28"/>
          <w:lang w:eastAsia="pl-PL"/>
        </w:rPr>
      </w:pPr>
    </w:p>
    <w:p w:rsidR="00DA2D4C" w:rsidRPr="00A97370" w:rsidRDefault="00DA2D4C" w:rsidP="00DA2D4C">
      <w:pPr>
        <w:spacing w:after="0" w:line="240"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na zadanie</w:t>
      </w:r>
      <w:r w:rsidRPr="00A97370">
        <w:rPr>
          <w:rFonts w:ascii="Times New Roman" w:eastAsia="Times New Roman" w:hAnsi="Times New Roman" w:cs="Times New Roman"/>
          <w:b/>
          <w:bCs/>
          <w:sz w:val="28"/>
          <w:szCs w:val="28"/>
          <w:lang w:eastAsia="pl-PL"/>
        </w:rPr>
        <w:t xml:space="preserve"> </w:t>
      </w:r>
      <w:proofErr w:type="spellStart"/>
      <w:r w:rsidRPr="00A97370">
        <w:rPr>
          <w:rFonts w:ascii="Times New Roman" w:eastAsia="Times New Roman" w:hAnsi="Times New Roman" w:cs="Times New Roman"/>
          <w:b/>
          <w:bCs/>
          <w:sz w:val="28"/>
          <w:szCs w:val="28"/>
          <w:lang w:eastAsia="pl-PL"/>
        </w:rPr>
        <w:t>pn</w:t>
      </w:r>
      <w:proofErr w:type="spellEnd"/>
      <w:r w:rsidRPr="00A97370">
        <w:rPr>
          <w:rFonts w:ascii="Times New Roman" w:eastAsia="Times New Roman" w:hAnsi="Times New Roman" w:cs="Times New Roman"/>
          <w:b/>
          <w:bCs/>
          <w:sz w:val="28"/>
          <w:szCs w:val="28"/>
          <w:lang w:eastAsia="pl-PL"/>
        </w:rPr>
        <w:t>:</w:t>
      </w:r>
    </w:p>
    <w:p w:rsidR="00DA2D4C" w:rsidRPr="00A97370" w:rsidRDefault="00DA2D4C" w:rsidP="00DA2D4C">
      <w:pPr>
        <w:pStyle w:val="Bezodstpw"/>
        <w:jc w:val="both"/>
        <w:rPr>
          <w:rFonts w:ascii="Times New Roman" w:hAnsi="Times New Roman"/>
          <w:b/>
          <w:sz w:val="28"/>
          <w:szCs w:val="28"/>
        </w:rPr>
      </w:pPr>
      <w:r w:rsidRPr="00A97370">
        <w:rPr>
          <w:rFonts w:ascii="Times New Roman" w:eastAsia="Times New Roman" w:hAnsi="Times New Roman"/>
          <w:b/>
          <w:sz w:val="28"/>
          <w:szCs w:val="28"/>
          <w:lang w:eastAsia="pl-PL"/>
        </w:rPr>
        <w:t>„</w:t>
      </w:r>
      <w:r>
        <w:rPr>
          <w:rFonts w:ascii="Times New Roman" w:hAnsi="Times New Roman"/>
          <w:b/>
          <w:sz w:val="28"/>
          <w:szCs w:val="28"/>
        </w:rPr>
        <w:t>Bieżące utrzymanie dróg gminnych na terenie Gminy Gołymin-Ośrodek</w:t>
      </w:r>
      <w:r w:rsidRPr="00A97370">
        <w:rPr>
          <w:rFonts w:ascii="Times New Roman" w:eastAsia="Times New Roman" w:hAnsi="Times New Roman"/>
          <w:b/>
          <w:sz w:val="28"/>
          <w:szCs w:val="28"/>
          <w:lang w:eastAsia="pl-PL"/>
        </w:rPr>
        <w:t>”</w:t>
      </w:r>
    </w:p>
    <w:p w:rsidR="00DA2D4C" w:rsidRPr="00A97370" w:rsidRDefault="00DA2D4C" w:rsidP="00DA2D4C">
      <w:pPr>
        <w:spacing w:after="0" w:line="360" w:lineRule="auto"/>
        <w:jc w:val="center"/>
        <w:rPr>
          <w:rFonts w:ascii="Times New Roman" w:eastAsia="Times New Roman" w:hAnsi="Times New Roman" w:cs="Times New Roman"/>
          <w:b/>
          <w:sz w:val="48"/>
          <w:szCs w:val="48"/>
          <w:lang w:eastAsia="pl-PL"/>
        </w:rPr>
      </w:pPr>
      <w:r w:rsidRPr="00A97370">
        <w:rPr>
          <w:rFonts w:ascii="Times New Roman" w:eastAsia="Times New Roman" w:hAnsi="Times New Roman" w:cs="Times New Roman"/>
          <w:b/>
          <w:sz w:val="48"/>
          <w:szCs w:val="48"/>
          <w:lang w:eastAsia="pl-PL"/>
        </w:rPr>
        <w:t xml:space="preserve"> </w:t>
      </w:r>
    </w:p>
    <w:p w:rsidR="00DA2D4C" w:rsidRPr="00A97370" w:rsidRDefault="00DA2D4C" w:rsidP="00DA2D4C">
      <w:pPr>
        <w:spacing w:after="0" w:line="360" w:lineRule="auto"/>
        <w:jc w:val="center"/>
        <w:rPr>
          <w:rFonts w:ascii="Times New Roman" w:eastAsia="Times New Roman" w:hAnsi="Times New Roman" w:cs="Times New Roman"/>
          <w:b/>
          <w:bCs/>
          <w:sz w:val="28"/>
          <w:szCs w:val="28"/>
          <w:lang w:eastAsia="pl-PL"/>
        </w:rPr>
      </w:pPr>
    </w:p>
    <w:p w:rsidR="00DA2D4C" w:rsidRPr="00A97370" w:rsidRDefault="00DA2D4C" w:rsidP="00DA2D4C">
      <w:pPr>
        <w:spacing w:after="0" w:line="360" w:lineRule="auto"/>
        <w:rPr>
          <w:rFonts w:ascii="Times New Roman" w:eastAsia="Times New Roman" w:hAnsi="Times New Roman" w:cs="Times New Roman"/>
          <w:b/>
          <w:bCs/>
          <w:sz w:val="28"/>
          <w:szCs w:val="28"/>
          <w:lang w:eastAsia="pl-PL"/>
        </w:rPr>
      </w:pP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p>
    <w:p w:rsidR="00DA2D4C" w:rsidRDefault="00DA2D4C" w:rsidP="00DA2D4C">
      <w:pPr>
        <w:spacing w:after="0" w:line="360" w:lineRule="auto"/>
        <w:jc w:val="center"/>
        <w:rPr>
          <w:rFonts w:ascii="Times New Roman" w:eastAsia="Times New Roman" w:hAnsi="Times New Roman" w:cs="Times New Roman"/>
          <w:b/>
          <w:bCs/>
          <w:sz w:val="24"/>
          <w:szCs w:val="24"/>
          <w:lang w:eastAsia="pl-PL"/>
        </w:rPr>
      </w:pPr>
      <w:r w:rsidRPr="00A97370">
        <w:rPr>
          <w:rFonts w:ascii="Times New Roman" w:eastAsia="Times New Roman" w:hAnsi="Times New Roman" w:cs="Times New Roman"/>
          <w:b/>
          <w:bCs/>
          <w:sz w:val="24"/>
          <w:szCs w:val="24"/>
          <w:lang w:eastAsia="pl-PL"/>
        </w:rPr>
        <w:t xml:space="preserve">                                                               </w:t>
      </w:r>
      <w:r w:rsidR="00040AFD">
        <w:rPr>
          <w:rFonts w:ascii="Times New Roman" w:eastAsia="Times New Roman" w:hAnsi="Times New Roman" w:cs="Times New Roman"/>
          <w:b/>
          <w:bCs/>
          <w:sz w:val="24"/>
          <w:szCs w:val="24"/>
          <w:lang w:eastAsia="pl-PL"/>
        </w:rPr>
        <w:t xml:space="preserve">                    Zatwierdzam:</w:t>
      </w:r>
    </w:p>
    <w:p w:rsidR="00040AFD" w:rsidRDefault="00040AFD" w:rsidP="00DA2D4C">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Wójt Gminy Gołymin-Ośrodek</w:t>
      </w:r>
    </w:p>
    <w:p w:rsidR="00040AFD" w:rsidRPr="00A97370" w:rsidRDefault="00040AFD" w:rsidP="00DA2D4C">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 Andrzej Chrzanowski</w:t>
      </w:r>
    </w:p>
    <w:p w:rsidR="00DA2D4C" w:rsidRPr="00A97370" w:rsidRDefault="00DA2D4C" w:rsidP="00DA2D4C">
      <w:pPr>
        <w:spacing w:after="0" w:line="360" w:lineRule="auto"/>
        <w:jc w:val="center"/>
        <w:rPr>
          <w:rFonts w:ascii="Times New Roman" w:eastAsia="Times New Roman" w:hAnsi="Times New Roman" w:cs="Times New Roman"/>
          <w:b/>
          <w:bCs/>
          <w:sz w:val="24"/>
          <w:szCs w:val="24"/>
          <w:lang w:eastAsia="pl-PL"/>
        </w:rPr>
      </w:pPr>
      <w:r w:rsidRPr="00A97370">
        <w:rPr>
          <w:rFonts w:ascii="Times New Roman" w:eastAsia="Times New Roman" w:hAnsi="Times New Roman" w:cs="Times New Roman"/>
          <w:b/>
          <w:bCs/>
          <w:sz w:val="24"/>
          <w:szCs w:val="24"/>
          <w:lang w:eastAsia="pl-PL"/>
        </w:rPr>
        <w:tab/>
      </w:r>
      <w:r w:rsidRPr="00A97370">
        <w:rPr>
          <w:rFonts w:ascii="Times New Roman" w:eastAsia="Times New Roman" w:hAnsi="Times New Roman" w:cs="Times New Roman"/>
          <w:b/>
          <w:bCs/>
          <w:sz w:val="24"/>
          <w:szCs w:val="24"/>
          <w:lang w:eastAsia="pl-PL"/>
        </w:rPr>
        <w:tab/>
      </w:r>
      <w:r w:rsidRPr="00A97370">
        <w:rPr>
          <w:rFonts w:ascii="Times New Roman" w:eastAsia="Times New Roman" w:hAnsi="Times New Roman" w:cs="Times New Roman"/>
          <w:b/>
          <w:bCs/>
          <w:sz w:val="24"/>
          <w:szCs w:val="24"/>
          <w:lang w:eastAsia="pl-PL"/>
        </w:rPr>
        <w:tab/>
      </w:r>
      <w:r w:rsidRPr="00A97370">
        <w:rPr>
          <w:rFonts w:ascii="Times New Roman" w:eastAsia="Times New Roman" w:hAnsi="Times New Roman" w:cs="Times New Roman"/>
          <w:b/>
          <w:bCs/>
          <w:sz w:val="24"/>
          <w:szCs w:val="24"/>
          <w:lang w:eastAsia="pl-PL"/>
        </w:rPr>
        <w:tab/>
      </w:r>
      <w:r w:rsidRPr="00A97370">
        <w:rPr>
          <w:rFonts w:ascii="Times New Roman" w:eastAsia="Times New Roman" w:hAnsi="Times New Roman" w:cs="Times New Roman"/>
          <w:b/>
          <w:bCs/>
          <w:sz w:val="24"/>
          <w:szCs w:val="24"/>
          <w:lang w:eastAsia="pl-PL"/>
        </w:rPr>
        <w:tab/>
      </w:r>
      <w:r w:rsidRPr="00A97370">
        <w:rPr>
          <w:rFonts w:ascii="Times New Roman" w:eastAsia="Times New Roman" w:hAnsi="Times New Roman" w:cs="Times New Roman"/>
          <w:b/>
          <w:bCs/>
          <w:sz w:val="24"/>
          <w:szCs w:val="24"/>
          <w:lang w:eastAsia="pl-PL"/>
        </w:rPr>
        <w:tab/>
      </w:r>
    </w:p>
    <w:p w:rsidR="00DA2D4C" w:rsidRPr="00A97370" w:rsidRDefault="00DA2D4C" w:rsidP="00DA2D4C">
      <w:pPr>
        <w:spacing w:after="0" w:line="360" w:lineRule="auto"/>
        <w:rPr>
          <w:rFonts w:ascii="Times New Roman" w:eastAsia="Times New Roman" w:hAnsi="Times New Roman" w:cs="Times New Roman"/>
          <w:b/>
          <w:bCs/>
          <w:color w:val="FF0000"/>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p>
    <w:p w:rsidR="00DA2D4C" w:rsidRPr="00A97370" w:rsidRDefault="00DA2D4C" w:rsidP="00DA2D4C">
      <w:pPr>
        <w:spacing w:after="0" w:line="360" w:lineRule="auto"/>
        <w:rPr>
          <w:rFonts w:ascii="Times New Roman" w:eastAsia="Times New Roman" w:hAnsi="Times New Roman" w:cs="Times New Roman"/>
          <w:b/>
          <w:bCs/>
          <w:sz w:val="24"/>
          <w:szCs w:val="24"/>
          <w:lang w:eastAsia="pl-PL"/>
        </w:rPr>
      </w:pPr>
    </w:p>
    <w:p w:rsidR="00DA2D4C" w:rsidRPr="00D21212" w:rsidRDefault="00DA2D4C" w:rsidP="00DA2D4C">
      <w:pPr>
        <w:spacing w:after="0" w:line="360" w:lineRule="auto"/>
        <w:rPr>
          <w:rFonts w:ascii="Times New Roman" w:eastAsia="Times New Roman" w:hAnsi="Times New Roman" w:cs="Times New Roman"/>
          <w:b/>
          <w:bCs/>
          <w:sz w:val="24"/>
          <w:szCs w:val="24"/>
          <w:lang w:eastAsia="pl-PL"/>
        </w:rPr>
      </w:pPr>
    </w:p>
    <w:p w:rsidR="00DA2D4C" w:rsidRPr="00D21212" w:rsidRDefault="00DA2D4C" w:rsidP="00DA2D4C">
      <w:pPr>
        <w:spacing w:after="0" w:line="360" w:lineRule="auto"/>
        <w:rPr>
          <w:rFonts w:ascii="Times New Roman" w:eastAsia="Times New Roman" w:hAnsi="Times New Roman" w:cs="Times New Roman"/>
          <w:bCs/>
          <w:i/>
          <w:sz w:val="24"/>
          <w:szCs w:val="24"/>
          <w:lang w:eastAsia="pl-PL"/>
        </w:rPr>
      </w:pPr>
      <w:r w:rsidRPr="00D21212">
        <w:rPr>
          <w:rFonts w:ascii="Times New Roman" w:eastAsia="Times New Roman" w:hAnsi="Times New Roman" w:cs="Times New Roman"/>
          <w:bCs/>
          <w:i/>
          <w:sz w:val="24"/>
          <w:szCs w:val="24"/>
          <w:lang w:eastAsia="pl-PL"/>
        </w:rPr>
        <w:t>Gołymin-Ośrodek, 31.08.2017 r.</w:t>
      </w:r>
    </w:p>
    <w:p w:rsidR="00DA2D4C" w:rsidRDefault="00DA2D4C" w:rsidP="00DA2D4C">
      <w:pPr>
        <w:pageBreakBefore/>
        <w:autoSpaceDE w:val="0"/>
        <w:autoSpaceDN w:val="0"/>
        <w:adjustRightInd w:val="0"/>
        <w:spacing w:after="0" w:line="240" w:lineRule="auto"/>
        <w:rPr>
          <w:rFonts w:ascii="Times New Roman" w:hAnsi="Times New Roman" w:cs="Times New Roman"/>
          <w:b/>
          <w:bCs/>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INFORMACJE OGÓLNE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1. ZAMAWIAJĄCY</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Gmina Gołymin-Ośrodek</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ul. Szosa Ciechanowska 8</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06 – 420 Gołymin-Ośrodek</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Telefon: (23) 671 60 20</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 xml:space="preserve">Faks: (23) 671 60 93 </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 xml:space="preserve">Adres strony  internetowej: </w:t>
      </w:r>
      <w:hyperlink r:id="rId7" w:history="1">
        <w:r w:rsidRPr="0052746B">
          <w:rPr>
            <w:rFonts w:ascii="Times New Roman" w:eastAsia="Times New Roman" w:hAnsi="Times New Roman" w:cs="Times New Roman"/>
            <w:b/>
            <w:color w:val="000080"/>
            <w:sz w:val="24"/>
            <w:szCs w:val="24"/>
            <w:u w:val="single"/>
            <w:lang w:eastAsia="pl-PL"/>
          </w:rPr>
          <w:t>www.golymin-osrodek.pl</w:t>
        </w:r>
      </w:hyperlink>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2. TRYB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Postępowanie o udzielenie zamówienia publicznego prowadzone jest w trybie przetargu nieograniczonego o wartości szacunkowej powyżej kwoty określonej w przepisach wydanych na podstawie art. 11 ust. 8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3</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 xml:space="preserve">3. OFERTY CZĘŚCIOWE, WARIANTOWE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 xml:space="preserve">1. Zamawiający </w:t>
      </w:r>
      <w:r>
        <w:rPr>
          <w:rFonts w:ascii="Times New Roman" w:hAnsi="Times New Roman" w:cs="Times New Roman"/>
          <w:sz w:val="24"/>
          <w:szCs w:val="24"/>
        </w:rPr>
        <w:t xml:space="preserve">nie </w:t>
      </w:r>
      <w:r w:rsidRPr="0052746B">
        <w:rPr>
          <w:rFonts w:ascii="Times New Roman" w:hAnsi="Times New Roman" w:cs="Times New Roman"/>
          <w:sz w:val="24"/>
          <w:szCs w:val="24"/>
        </w:rPr>
        <w:t xml:space="preserve">dopuszcza możliwości składania ofert częściowych.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u w:val="single"/>
        </w:rPr>
      </w:pPr>
      <w:r w:rsidRPr="0052746B">
        <w:rPr>
          <w:rFonts w:ascii="Times New Roman" w:hAnsi="Times New Roman" w:cs="Times New Roman"/>
          <w:sz w:val="24"/>
          <w:szCs w:val="24"/>
        </w:rPr>
        <w:t xml:space="preserve">2. Każdy Wykonawca ma </w:t>
      </w:r>
      <w:r>
        <w:rPr>
          <w:rFonts w:ascii="Times New Roman" w:hAnsi="Times New Roman" w:cs="Times New Roman"/>
          <w:sz w:val="24"/>
          <w:szCs w:val="24"/>
          <w:u w:val="single"/>
        </w:rPr>
        <w:t>prawo złożyć tylko jedną ofertę.</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 xml:space="preserve">3. Zamawiający nie dopuszcza możliwości składania ofert wariantowych.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 xml:space="preserve">4. Zamawiający nie przewiduje zawarcia umowy ramowej.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4. ZAMÓWIENIA, O KTÓRYCH MOWA W ART. 67 UST. 1 PKT 6 I 7 USTAWY PZP </w:t>
      </w:r>
    </w:p>
    <w:p w:rsidR="00DA2D4C" w:rsidRPr="00CD2E9E" w:rsidRDefault="00DA2D4C" w:rsidP="00DA2D4C">
      <w:pPr>
        <w:rPr>
          <w:rFonts w:ascii="Times New Roman" w:eastAsia="Times New Roman" w:hAnsi="Times New Roman" w:cs="Times New Roman"/>
          <w:sz w:val="24"/>
          <w:szCs w:val="24"/>
          <w:lang w:eastAsia="pl-PL"/>
        </w:rPr>
      </w:pPr>
      <w:r>
        <w:rPr>
          <w:rFonts w:ascii="Times New Roman" w:hAnsi="Times New Roman" w:cs="Times New Roman"/>
          <w:sz w:val="24"/>
          <w:szCs w:val="24"/>
        </w:rPr>
        <w:t>Zamawiający</w:t>
      </w:r>
      <w:r w:rsidRPr="00026903">
        <w:rPr>
          <w:rFonts w:ascii="Times New Roman" w:hAnsi="Times New Roman" w:cs="Times New Roman"/>
          <w:sz w:val="24"/>
          <w:szCs w:val="24"/>
        </w:rPr>
        <w:t xml:space="preserve"> przewiduje </w:t>
      </w:r>
      <w:r>
        <w:rPr>
          <w:rFonts w:ascii="Times New Roman" w:hAnsi="Times New Roman" w:cs="Times New Roman"/>
          <w:sz w:val="24"/>
          <w:szCs w:val="24"/>
        </w:rPr>
        <w:t>możliwości udzielenia zamówień</w:t>
      </w:r>
      <w:r w:rsidRPr="00CD2E9E">
        <w:rPr>
          <w:rFonts w:ascii="Times New Roman" w:hAnsi="Times New Roman" w:cs="Times New Roman"/>
          <w:sz w:val="24"/>
          <w:szCs w:val="24"/>
        </w:rPr>
        <w:t xml:space="preserve"> </w:t>
      </w:r>
      <w:r w:rsidRPr="00CD2E9E">
        <w:rPr>
          <w:rFonts w:ascii="Times New Roman" w:eastAsia="Times New Roman" w:hAnsi="Times New Roman" w:cs="Times New Roman"/>
          <w:sz w:val="24"/>
          <w:szCs w:val="24"/>
          <w:lang w:eastAsia="pl-PL"/>
        </w:rPr>
        <w:t>o których mowa w art.67 ust. 1</w:t>
      </w:r>
      <w:r>
        <w:rPr>
          <w:rFonts w:ascii="Times New Roman" w:eastAsia="Times New Roman" w:hAnsi="Times New Roman" w:cs="Times New Roman"/>
          <w:sz w:val="24"/>
          <w:szCs w:val="24"/>
          <w:lang w:eastAsia="pl-PL"/>
        </w:rPr>
        <w:t xml:space="preserve"> </w:t>
      </w:r>
      <w:r w:rsidRPr="00CD2E9E">
        <w:rPr>
          <w:rFonts w:ascii="Times New Roman" w:eastAsia="Times New Roman" w:hAnsi="Times New Roman" w:cs="Times New Roman"/>
          <w:sz w:val="24"/>
          <w:szCs w:val="24"/>
          <w:lang w:eastAsia="pl-PL"/>
        </w:rPr>
        <w:t>pkt 6 ustawy tylko w razie konieczności wykonania robót nie ujętych w przedmiarze robót</w:t>
      </w:r>
      <w:r>
        <w:rPr>
          <w:rFonts w:ascii="Times New Roman" w:eastAsia="Times New Roman" w:hAnsi="Times New Roman" w:cs="Times New Roman"/>
          <w:sz w:val="24"/>
          <w:szCs w:val="24"/>
          <w:lang w:eastAsia="pl-PL"/>
        </w:rPr>
        <w:t>.</w:t>
      </w:r>
      <w:r w:rsidRPr="00CD2E9E">
        <w:rPr>
          <w:rFonts w:ascii="Times New Roman" w:eastAsia="Times New Roman" w:hAnsi="Times New Roman" w:cs="Times New Roman"/>
          <w:sz w:val="24"/>
          <w:szCs w:val="24"/>
          <w:lang w:eastAsia="pl-PL"/>
        </w:rPr>
        <w:t xml:space="preserve"> Wartość takiego zamówienia nie może przekroczyć 30 procent zamówienia podstawowego</w:t>
      </w:r>
      <w:r>
        <w:rPr>
          <w:rFonts w:ascii="Times New Roman" w:eastAsia="Times New Roman" w:hAnsi="Times New Roman" w:cs="Times New Roman"/>
          <w:sz w:val="24"/>
          <w:szCs w:val="24"/>
          <w:lang w:eastAsia="pl-PL"/>
        </w:rPr>
        <w:t>.</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II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OPIS PRZEDMIOTU ZAMÓWIENIA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numPr>
          <w:ilvl w:val="0"/>
          <w:numId w:val="1"/>
        </w:numPr>
        <w:autoSpaceDE w:val="0"/>
        <w:autoSpaceDN w:val="0"/>
        <w:adjustRightInd w:val="0"/>
        <w:spacing w:after="0" w:line="240" w:lineRule="auto"/>
        <w:ind w:left="284" w:hanging="284"/>
        <w:rPr>
          <w:rFonts w:ascii="Times New Roman" w:hAnsi="Times New Roman" w:cs="Times New Roman"/>
          <w:b/>
          <w:bCs/>
          <w:sz w:val="24"/>
          <w:szCs w:val="24"/>
        </w:rPr>
      </w:pPr>
      <w:r w:rsidRPr="0052746B">
        <w:rPr>
          <w:rFonts w:ascii="Times New Roman" w:hAnsi="Times New Roman" w:cs="Times New Roman"/>
          <w:b/>
          <w:bCs/>
          <w:sz w:val="24"/>
          <w:szCs w:val="24"/>
        </w:rPr>
        <w:t xml:space="preserve">KOD WSPÓLNEGO SŁOWNIKA ZAMÓWIEŃ (CPV) </w:t>
      </w:r>
    </w:p>
    <w:p w:rsidR="00DA2D4C" w:rsidRPr="008C4AF5" w:rsidRDefault="00DA2D4C" w:rsidP="00DA2D4C">
      <w:pPr>
        <w:pStyle w:val="Bezodstpw"/>
        <w:rPr>
          <w:rFonts w:cs="Arial"/>
          <w:sz w:val="24"/>
          <w:szCs w:val="24"/>
        </w:rPr>
      </w:pPr>
      <w:r w:rsidRPr="008C4AF5">
        <w:rPr>
          <w:rFonts w:cs="Arial"/>
          <w:sz w:val="24"/>
          <w:szCs w:val="24"/>
        </w:rPr>
        <w:t xml:space="preserve">Główny przedmiot : </w:t>
      </w:r>
    </w:p>
    <w:p w:rsidR="00DA2D4C" w:rsidRPr="00A37C83" w:rsidRDefault="00DA2D4C" w:rsidP="00DA2D4C">
      <w:pPr>
        <w:keepNext/>
        <w:spacing w:after="0" w:line="240" w:lineRule="auto"/>
        <w:outlineLvl w:val="0"/>
        <w:rPr>
          <w:rFonts w:eastAsia="Times New Roman" w:cs="Times New Roman"/>
          <w:b/>
          <w:sz w:val="24"/>
          <w:szCs w:val="24"/>
          <w:lang w:eastAsia="pl-PL"/>
        </w:rPr>
      </w:pPr>
      <w:r w:rsidRPr="00A37C83">
        <w:rPr>
          <w:rFonts w:eastAsia="Times New Roman" w:cs="Times New Roman"/>
          <w:b/>
          <w:sz w:val="24"/>
          <w:szCs w:val="24"/>
          <w:lang w:eastAsia="pl-PL"/>
        </w:rPr>
        <w:t>44.11.37.00-2 Materiały do naprawiania nawierzchni drogowych.</w:t>
      </w:r>
    </w:p>
    <w:p w:rsidR="00DA2D4C" w:rsidRPr="00A37C83" w:rsidRDefault="00DA2D4C" w:rsidP="00DA2D4C">
      <w:pPr>
        <w:spacing w:after="0" w:line="240" w:lineRule="auto"/>
        <w:rPr>
          <w:rFonts w:eastAsia="Times New Roman" w:cs="Times New Roman"/>
          <w:iCs/>
          <w:sz w:val="24"/>
          <w:szCs w:val="24"/>
          <w:lang w:eastAsia="pl-PL"/>
        </w:rPr>
      </w:pPr>
      <w:r w:rsidRPr="00A37C83">
        <w:rPr>
          <w:rFonts w:eastAsia="Times New Roman" w:cs="Times New Roman"/>
          <w:iCs/>
          <w:sz w:val="24"/>
          <w:szCs w:val="24"/>
          <w:lang w:eastAsia="pl-PL"/>
        </w:rPr>
        <w:t xml:space="preserve">Dodatkowe przedmioty: </w:t>
      </w:r>
    </w:p>
    <w:p w:rsidR="00DA2D4C" w:rsidRPr="00A37C83" w:rsidRDefault="00DA2D4C" w:rsidP="00DA2D4C">
      <w:pPr>
        <w:numPr>
          <w:ilvl w:val="4"/>
          <w:numId w:val="6"/>
        </w:numPr>
        <w:spacing w:after="0" w:line="240" w:lineRule="auto"/>
        <w:contextualSpacing/>
        <w:rPr>
          <w:rFonts w:eastAsia="Times New Roman" w:cs="Arial"/>
          <w:sz w:val="24"/>
          <w:szCs w:val="24"/>
          <w:lang w:eastAsia="pl-PL"/>
        </w:rPr>
      </w:pPr>
      <w:r w:rsidRPr="00A37C83">
        <w:rPr>
          <w:rFonts w:eastAsia="Times New Roman" w:cs="Arial"/>
          <w:sz w:val="24"/>
          <w:szCs w:val="24"/>
          <w:lang w:eastAsia="pl-PL"/>
        </w:rPr>
        <w:t>– Roboty w zakresie nawierzchni dróg</w:t>
      </w:r>
    </w:p>
    <w:p w:rsidR="00DA2D4C" w:rsidRPr="00A37C83" w:rsidRDefault="00DA2D4C" w:rsidP="00DA2D4C">
      <w:pPr>
        <w:spacing w:after="0" w:line="240" w:lineRule="auto"/>
        <w:rPr>
          <w:rFonts w:eastAsia="Times New Roman" w:cs="Arial"/>
          <w:sz w:val="24"/>
          <w:szCs w:val="24"/>
          <w:lang w:eastAsia="pl-PL"/>
        </w:rPr>
      </w:pPr>
      <w:r w:rsidRPr="00A37C83">
        <w:rPr>
          <w:rFonts w:eastAsia="Times New Roman" w:cs="Arial"/>
          <w:sz w:val="24"/>
          <w:szCs w:val="24"/>
          <w:lang w:eastAsia="pl-PL"/>
        </w:rPr>
        <w:t>45.23.31.42-6 – Roboty w zakresie naprawy dróg</w:t>
      </w:r>
    </w:p>
    <w:p w:rsidR="00DA2D4C" w:rsidRPr="00A37C83" w:rsidRDefault="00DA2D4C" w:rsidP="00DA2D4C">
      <w:pPr>
        <w:spacing w:after="0" w:line="240" w:lineRule="auto"/>
        <w:rPr>
          <w:rFonts w:eastAsia="Times New Roman" w:cs="Arial"/>
          <w:sz w:val="24"/>
          <w:szCs w:val="24"/>
          <w:lang w:eastAsia="pl-PL"/>
        </w:rPr>
      </w:pPr>
      <w:r w:rsidRPr="00A37C83">
        <w:rPr>
          <w:rFonts w:eastAsia="Times New Roman" w:cs="Times New Roman"/>
          <w:color w:val="000000"/>
          <w:sz w:val="24"/>
          <w:szCs w:val="24"/>
          <w:lang w:eastAsia="pl-PL"/>
        </w:rPr>
        <w:t>45.11.12.00-0  - Roboty w zakresie przygotowania terenu pod budowę i roboty ziemne,</w:t>
      </w:r>
    </w:p>
    <w:p w:rsidR="00DA2D4C" w:rsidRDefault="00DA2D4C" w:rsidP="00DA2D4C">
      <w:pPr>
        <w:spacing w:after="0" w:line="240" w:lineRule="auto"/>
        <w:rPr>
          <w:rFonts w:ascii="Calibri" w:hAnsi="Calibri"/>
          <w:sz w:val="24"/>
          <w:szCs w:val="24"/>
        </w:rPr>
      </w:pPr>
    </w:p>
    <w:p w:rsidR="00DA2D4C" w:rsidRPr="0052746B" w:rsidRDefault="00DA2D4C" w:rsidP="00DA2D4C">
      <w:pPr>
        <w:spacing w:after="0" w:line="240" w:lineRule="auto"/>
        <w:rPr>
          <w:rFonts w:ascii="Times New Roman" w:eastAsia="Times New Roman" w:hAnsi="Times New Roman" w:cs="Times New Roman"/>
          <w:iCs/>
          <w:sz w:val="24"/>
          <w:szCs w:val="24"/>
          <w:lang w:eastAsia="pl-PL"/>
        </w:rPr>
      </w:pPr>
    </w:p>
    <w:p w:rsidR="00DA2D4C" w:rsidRDefault="00DA2D4C" w:rsidP="00DA2D4C">
      <w:pPr>
        <w:numPr>
          <w:ilvl w:val="0"/>
          <w:numId w:val="1"/>
        </w:numPr>
        <w:autoSpaceDE w:val="0"/>
        <w:autoSpaceDN w:val="0"/>
        <w:adjustRightInd w:val="0"/>
        <w:spacing w:after="0" w:line="240" w:lineRule="auto"/>
        <w:contextualSpacing/>
        <w:rPr>
          <w:rFonts w:ascii="Times New Roman" w:hAnsi="Times New Roman" w:cs="Times New Roman"/>
          <w:b/>
          <w:bCs/>
          <w:sz w:val="24"/>
          <w:szCs w:val="24"/>
        </w:rPr>
      </w:pPr>
      <w:r w:rsidRPr="0052746B">
        <w:rPr>
          <w:rFonts w:ascii="Times New Roman" w:hAnsi="Times New Roman" w:cs="Times New Roman"/>
          <w:b/>
          <w:bCs/>
          <w:sz w:val="24"/>
          <w:szCs w:val="24"/>
        </w:rPr>
        <w:t>OPIS PRZEDMIOTU ZAMÓWIENIA</w:t>
      </w:r>
    </w:p>
    <w:p w:rsidR="00DA2D4C" w:rsidRDefault="00DA2D4C" w:rsidP="00DA2D4C">
      <w:pPr>
        <w:autoSpaceDE w:val="0"/>
        <w:autoSpaceDN w:val="0"/>
        <w:adjustRightInd w:val="0"/>
        <w:spacing w:after="0" w:line="240" w:lineRule="auto"/>
        <w:ind w:left="720"/>
        <w:contextualSpacing/>
        <w:rPr>
          <w:rFonts w:ascii="Times New Roman" w:hAnsi="Times New Roman" w:cs="Times New Roman"/>
          <w:b/>
          <w:bCs/>
          <w:sz w:val="24"/>
          <w:szCs w:val="24"/>
        </w:rPr>
      </w:pPr>
    </w:p>
    <w:p w:rsidR="00DA2D4C" w:rsidRDefault="00DA2D4C" w:rsidP="00DA2D4C">
      <w:pPr>
        <w:spacing w:after="0" w:line="240" w:lineRule="auto"/>
        <w:rPr>
          <w:rFonts w:eastAsia="Calibri" w:cs="Times New Roman"/>
          <w:b/>
          <w:sz w:val="24"/>
          <w:szCs w:val="24"/>
        </w:rPr>
      </w:pPr>
      <w:r w:rsidRPr="008C4AF5">
        <w:rPr>
          <w:bCs/>
          <w:color w:val="333333"/>
          <w:sz w:val="24"/>
          <w:szCs w:val="24"/>
        </w:rPr>
        <w:t xml:space="preserve">Przedmiotem zamówienia jest </w:t>
      </w:r>
      <w:r>
        <w:rPr>
          <w:bCs/>
          <w:sz w:val="24"/>
          <w:szCs w:val="24"/>
        </w:rPr>
        <w:t>realizacja zadania</w:t>
      </w:r>
      <w:r w:rsidRPr="008C4AF5">
        <w:rPr>
          <w:bCs/>
          <w:sz w:val="24"/>
          <w:szCs w:val="24"/>
        </w:rPr>
        <w:t xml:space="preserve"> pn.:</w:t>
      </w:r>
      <w:r w:rsidRPr="00DA2D4C">
        <w:rPr>
          <w:rFonts w:cs="Times New Roman"/>
          <w:b/>
          <w:bCs/>
          <w:sz w:val="24"/>
          <w:szCs w:val="24"/>
        </w:rPr>
        <w:t xml:space="preserve"> </w:t>
      </w:r>
      <w:r w:rsidRPr="007F5E36">
        <w:rPr>
          <w:rFonts w:cs="Times New Roman"/>
          <w:b/>
          <w:bCs/>
          <w:sz w:val="24"/>
          <w:szCs w:val="24"/>
        </w:rPr>
        <w:t>„</w:t>
      </w:r>
      <w:r>
        <w:rPr>
          <w:rFonts w:eastAsia="Calibri" w:cs="Times New Roman"/>
          <w:b/>
          <w:sz w:val="24"/>
          <w:szCs w:val="24"/>
        </w:rPr>
        <w:t>Bieżące utrzymanie dróg gminnych na terenie Gminy Gołymin-Ośrodek</w:t>
      </w:r>
      <w:r w:rsidRPr="007F5E36">
        <w:rPr>
          <w:rFonts w:eastAsia="Calibri" w:cs="Times New Roman"/>
          <w:b/>
          <w:sz w:val="24"/>
          <w:szCs w:val="24"/>
        </w:rPr>
        <w:t>.</w:t>
      </w:r>
    </w:p>
    <w:p w:rsidR="00DA2D4C" w:rsidRPr="007F5E36" w:rsidRDefault="00DA2D4C" w:rsidP="00DA2D4C">
      <w:pPr>
        <w:spacing w:after="0" w:line="240" w:lineRule="auto"/>
        <w:rPr>
          <w:rFonts w:eastAsia="Calibri" w:cs="Times New Roman"/>
          <w:b/>
          <w:sz w:val="24"/>
          <w:szCs w:val="24"/>
        </w:rPr>
      </w:pPr>
    </w:p>
    <w:p w:rsidR="00DA2D4C" w:rsidRDefault="00DA2D4C" w:rsidP="00DA2D4C">
      <w:pPr>
        <w:jc w:val="both"/>
        <w:rPr>
          <w:b/>
          <w:sz w:val="24"/>
          <w:szCs w:val="24"/>
        </w:rPr>
      </w:pPr>
      <w:r w:rsidRPr="0006108E">
        <w:rPr>
          <w:b/>
          <w:sz w:val="24"/>
          <w:szCs w:val="24"/>
        </w:rPr>
        <w:t>W celu prawidłowej realizacji przedmiotu zamówienia został on podzielony na części według  charakteru robót przewidzianych do wykonania:</w:t>
      </w:r>
    </w:p>
    <w:p w:rsidR="00DA2D4C" w:rsidRPr="0006108E" w:rsidRDefault="00DA2D4C" w:rsidP="00DA2D4C">
      <w:pPr>
        <w:jc w:val="both"/>
        <w:rPr>
          <w:b/>
          <w:sz w:val="24"/>
          <w:szCs w:val="24"/>
        </w:rPr>
      </w:pPr>
    </w:p>
    <w:p w:rsidR="00DA2D4C" w:rsidRPr="0006108E" w:rsidRDefault="00DA2D4C" w:rsidP="00DA2D4C">
      <w:pPr>
        <w:spacing w:after="0" w:line="240" w:lineRule="auto"/>
        <w:rPr>
          <w:rFonts w:eastAsia="Calibri" w:cs="Times New Roman"/>
          <w:b/>
          <w:sz w:val="24"/>
          <w:szCs w:val="24"/>
          <w:u w:val="single"/>
        </w:rPr>
      </w:pPr>
      <w:r w:rsidRPr="0006108E">
        <w:rPr>
          <w:rFonts w:eastAsia="Calibri" w:cs="Times New Roman"/>
          <w:b/>
          <w:sz w:val="24"/>
          <w:szCs w:val="24"/>
          <w:u w:val="single"/>
        </w:rPr>
        <w:lastRenderedPageBreak/>
        <w:t xml:space="preserve"> Część 1 – Remont cząstkowy nawierzchni dróg żwirowych i gruntowych; </w:t>
      </w:r>
    </w:p>
    <w:p w:rsidR="00DA2D4C" w:rsidRPr="00A37C83" w:rsidRDefault="00DA2D4C" w:rsidP="00DA2D4C">
      <w:pPr>
        <w:spacing w:after="0" w:line="240" w:lineRule="auto"/>
        <w:rPr>
          <w:rFonts w:eastAsia="Calibri" w:cs="Times New Roman"/>
          <w:sz w:val="24"/>
          <w:szCs w:val="24"/>
        </w:rPr>
      </w:pPr>
      <w:r w:rsidRPr="00A37C83">
        <w:rPr>
          <w:rFonts w:eastAsia="Calibri" w:cs="Times New Roman"/>
          <w:b/>
          <w:sz w:val="24"/>
          <w:szCs w:val="24"/>
        </w:rPr>
        <w:t>1.</w:t>
      </w:r>
      <w:r w:rsidRPr="00A37C83">
        <w:rPr>
          <w:rFonts w:eastAsia="Calibri" w:cs="Times New Roman"/>
          <w:sz w:val="24"/>
          <w:szCs w:val="24"/>
        </w:rPr>
        <w:t>Remont cząstkowy nawierzchni żwirowych i gruntowych wraz z transportem, rozplantowaniem i wyrównaniem nawierzchni będą realizowane na terenie Gminy Gołymin-Ośrodek</w:t>
      </w:r>
    </w:p>
    <w:p w:rsidR="00DA2D4C" w:rsidRDefault="00DA2D4C" w:rsidP="00DA2D4C">
      <w:pPr>
        <w:spacing w:after="0" w:line="240" w:lineRule="auto"/>
        <w:rPr>
          <w:rFonts w:eastAsia="Calibri" w:cs="Times New Roman"/>
          <w:sz w:val="24"/>
          <w:szCs w:val="24"/>
        </w:rPr>
      </w:pPr>
      <w:r w:rsidRPr="00A37C83">
        <w:rPr>
          <w:rFonts w:eastAsia="Calibri" w:cs="Times New Roman"/>
          <w:sz w:val="24"/>
          <w:szCs w:val="24"/>
        </w:rPr>
        <w:t>Zakres obejmuje :</w:t>
      </w:r>
    </w:p>
    <w:p w:rsidR="00DA2D4C" w:rsidRPr="00A37C83" w:rsidRDefault="00DA2D4C" w:rsidP="00DA2D4C">
      <w:pPr>
        <w:spacing w:after="0" w:line="240" w:lineRule="auto"/>
        <w:rPr>
          <w:rFonts w:eastAsia="Calibri" w:cs="Times New Roman"/>
          <w:sz w:val="24"/>
          <w:szCs w:val="24"/>
        </w:rPr>
      </w:pPr>
      <w:r>
        <w:rPr>
          <w:rFonts w:eastAsia="Calibri" w:cs="Times New Roman"/>
          <w:sz w:val="24"/>
          <w:szCs w:val="24"/>
        </w:rPr>
        <w:t xml:space="preserve">- </w:t>
      </w:r>
      <w:r w:rsidRPr="003C3D6F">
        <w:rPr>
          <w:sz w:val="24"/>
          <w:szCs w:val="24"/>
        </w:rPr>
        <w:t>świadczenie usługi transportowej polegającej n</w:t>
      </w:r>
      <w:r w:rsidR="00C02D25">
        <w:rPr>
          <w:sz w:val="24"/>
          <w:szCs w:val="24"/>
        </w:rPr>
        <w:t>a transporcie żużlu.</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zakup pospółki drogowej,  kruszywa betonowego,</w:t>
      </w:r>
      <w:r>
        <w:rPr>
          <w:rFonts w:eastAsia="Calibri" w:cs="Times New Roman"/>
          <w:sz w:val="24"/>
          <w:szCs w:val="24"/>
        </w:rPr>
        <w:t xml:space="preserve"> destruktu i</w:t>
      </w:r>
      <w:r w:rsidRPr="00A37C83">
        <w:rPr>
          <w:rFonts w:eastAsia="Calibri" w:cs="Times New Roman"/>
          <w:sz w:val="24"/>
          <w:szCs w:val="24"/>
        </w:rPr>
        <w:t xml:space="preserve"> innych materiałów sypkich. </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dostawę na drogi gminne na terenie Gminy Gołymin-Ośrodek</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rozplantowanie dostarczonej pospółki drogowej</w:t>
      </w:r>
      <w:r w:rsidR="00C02D25">
        <w:rPr>
          <w:rFonts w:eastAsia="Calibri" w:cs="Times New Roman"/>
          <w:sz w:val="24"/>
          <w:szCs w:val="24"/>
        </w:rPr>
        <w:t xml:space="preserve"> </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wyrównanie nawierzchni dróg</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wykonanie korytowania, podsypki piaskowej i podbudowy tłuczniowej.</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Pospółka drogowa przeznaczona do remontu nawierzchni gruntowych i żwirowych dróg gminnych na terenie Gminy Gołymin-Ośrodek powinna odpowiadać wymogom materiałów i wyrobów dopuszczonych do obrotu i stosowania w budownictwie określonych w art. 10 - ustawy Prawo Budowlane, co do jakości, spełniającego wymogi polskich norm do budowy i remontu dr</w:t>
      </w:r>
      <w:r>
        <w:rPr>
          <w:rFonts w:eastAsia="Calibri" w:cs="Times New Roman"/>
          <w:sz w:val="24"/>
          <w:szCs w:val="24"/>
        </w:rPr>
        <w:t xml:space="preserve">óg </w:t>
      </w:r>
      <w:r w:rsidRPr="00A37C83">
        <w:rPr>
          <w:rFonts w:eastAsia="Calibri" w:cs="Times New Roman"/>
          <w:sz w:val="24"/>
          <w:szCs w:val="24"/>
        </w:rPr>
        <w:t>o nawierzchni żwirowej.</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xml:space="preserve">Na każde żądanie Zamawiającego Wykonawca obowiązany jest okazać w stosunku do wskazanych materiałów: certyfikat zgodności z Polską Normą lub aprobatę techniczną oraz potwierdzenie    zgodności z właściwymi przepisami i dokumentami technicznymi. </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Zamawiający ma prawo do odbioru ilościowego i jakościowego materiałów dostarczonych przez Wykonawcę, jak też ma prawo żądać od Wykonawcy dokumentów dopuszczenia ich do obrotu.</w:t>
      </w:r>
    </w:p>
    <w:p w:rsidR="00DA2D4C" w:rsidRPr="00A37C83" w:rsidRDefault="00DA2D4C" w:rsidP="00DA2D4C">
      <w:pPr>
        <w:spacing w:after="0" w:line="240" w:lineRule="auto"/>
        <w:rPr>
          <w:rFonts w:eastAsia="Calibri" w:cs="Times New Roman"/>
          <w:sz w:val="24"/>
          <w:szCs w:val="24"/>
        </w:rPr>
      </w:pPr>
      <w:r w:rsidRPr="00A37C83">
        <w:rPr>
          <w:rFonts w:eastAsia="Calibri" w:cs="Times New Roman"/>
          <w:b/>
          <w:sz w:val="24"/>
          <w:szCs w:val="24"/>
        </w:rPr>
        <w:t>Termin realizacji: sukcesywnie w okresie</w:t>
      </w:r>
      <w:r w:rsidRPr="00A37C83">
        <w:rPr>
          <w:rFonts w:eastAsia="Calibri" w:cs="Times New Roman"/>
          <w:sz w:val="24"/>
          <w:szCs w:val="24"/>
        </w:rPr>
        <w:t xml:space="preserve"> </w:t>
      </w:r>
      <w:r w:rsidRPr="00A37C83">
        <w:rPr>
          <w:rFonts w:eastAsia="Calibri" w:cs="Times New Roman"/>
          <w:b/>
          <w:sz w:val="24"/>
          <w:szCs w:val="24"/>
        </w:rPr>
        <w:t>od dnia podpisania umowy do dnia 30 grudnia 2017 roku</w:t>
      </w:r>
      <w:r w:rsidRPr="00A37C83">
        <w:rPr>
          <w:rFonts w:eastAsia="Calibri" w:cs="Times New Roman"/>
          <w:sz w:val="24"/>
          <w:szCs w:val="24"/>
        </w:rPr>
        <w:t xml:space="preserve">,  lub do wyczerpania środków finansowych  posiadanych przez Zamawiającego. </w:t>
      </w:r>
    </w:p>
    <w:p w:rsidR="00DA2D4C" w:rsidRPr="00A37C83" w:rsidRDefault="00DA2D4C" w:rsidP="00DA2D4C">
      <w:pPr>
        <w:spacing w:after="0" w:line="240" w:lineRule="auto"/>
        <w:rPr>
          <w:rFonts w:eastAsia="Calibri" w:cs="Times New Roman"/>
          <w:sz w:val="24"/>
          <w:szCs w:val="24"/>
        </w:rPr>
      </w:pPr>
      <w:r w:rsidRPr="00A37C83">
        <w:rPr>
          <w:rFonts w:eastAsia="Calibri" w:cs="Times New Roman"/>
          <w:b/>
          <w:sz w:val="24"/>
          <w:szCs w:val="24"/>
        </w:rPr>
        <w:t>Zamawiający zwraca się z prośbą o określenie w ofercie</w:t>
      </w:r>
      <w:r w:rsidRPr="00A37C83">
        <w:rPr>
          <w:rFonts w:eastAsia="Calibri" w:cs="Times New Roman"/>
          <w:sz w:val="24"/>
          <w:szCs w:val="24"/>
        </w:rPr>
        <w:t xml:space="preserve"> ryczałtowej ceny jednostkowej obejmującej </w:t>
      </w:r>
      <w:r w:rsidRPr="00A37C83">
        <w:rPr>
          <w:rFonts w:eastAsia="Calibri" w:cs="Times New Roman"/>
          <w:b/>
          <w:sz w:val="24"/>
          <w:szCs w:val="24"/>
        </w:rPr>
        <w:t>dostawę  1 tony pospółki drogowej wraz z transportem, rozplantowaniem i wyrównaniem nawierzchni</w:t>
      </w:r>
      <w:r w:rsidRPr="00A37C83">
        <w:rPr>
          <w:rFonts w:eastAsia="Calibri" w:cs="Times New Roman"/>
          <w:sz w:val="24"/>
          <w:szCs w:val="24"/>
        </w:rPr>
        <w:t xml:space="preserve"> dróg gminnych z wyszczególnieniem cen składowych tj.:</w:t>
      </w:r>
    </w:p>
    <w:p w:rsidR="00DA2D4C" w:rsidRPr="00A37C83" w:rsidRDefault="00DA2D4C" w:rsidP="00DA2D4C">
      <w:pPr>
        <w:spacing w:after="0" w:line="240" w:lineRule="auto"/>
        <w:rPr>
          <w:rFonts w:eastAsia="Calibri" w:cs="Times New Roman"/>
          <w:sz w:val="24"/>
          <w:szCs w:val="24"/>
        </w:rPr>
      </w:pPr>
      <w:r w:rsidRPr="00A37C83">
        <w:rPr>
          <w:rFonts w:eastAsia="Calibri" w:cs="Times New Roman"/>
          <w:sz w:val="24"/>
          <w:szCs w:val="24"/>
        </w:rPr>
        <w:t xml:space="preserve">- koszt zakupu 1 tony pospółki drogowej   </w:t>
      </w:r>
    </w:p>
    <w:p w:rsidR="00DA2D4C" w:rsidRDefault="00DA2D4C" w:rsidP="00DA2D4C">
      <w:pPr>
        <w:spacing w:after="0" w:line="240" w:lineRule="auto"/>
        <w:rPr>
          <w:rFonts w:eastAsia="Calibri" w:cs="Times New Roman"/>
          <w:sz w:val="24"/>
          <w:szCs w:val="24"/>
        </w:rPr>
      </w:pPr>
      <w:r w:rsidRPr="00A37C83">
        <w:rPr>
          <w:rFonts w:eastAsia="Calibri" w:cs="Times New Roman"/>
          <w:sz w:val="24"/>
          <w:szCs w:val="24"/>
        </w:rPr>
        <w:t>- koszt za usługę obejmującą transport 1 tony pospółki + koszt jej ro</w:t>
      </w:r>
      <w:r>
        <w:rPr>
          <w:rFonts w:eastAsia="Calibri" w:cs="Times New Roman"/>
          <w:sz w:val="24"/>
          <w:szCs w:val="24"/>
        </w:rPr>
        <w:t>zplantowania + koszt wyrównania</w:t>
      </w:r>
      <w:r w:rsidRPr="00A37C83">
        <w:rPr>
          <w:rFonts w:eastAsia="Calibri" w:cs="Times New Roman"/>
          <w:sz w:val="24"/>
          <w:szCs w:val="24"/>
        </w:rPr>
        <w:t xml:space="preserve"> nawierzchni drogi. </w:t>
      </w:r>
    </w:p>
    <w:p w:rsidR="00DA2D4C" w:rsidRPr="00F457E8" w:rsidRDefault="00DA2D4C" w:rsidP="00DA2D4C">
      <w:pPr>
        <w:pStyle w:val="Bezodstpw"/>
      </w:pPr>
      <w:r>
        <w:rPr>
          <w:sz w:val="24"/>
          <w:szCs w:val="24"/>
        </w:rPr>
        <w:t xml:space="preserve">- </w:t>
      </w:r>
      <w:r w:rsidRPr="00F457E8">
        <w:rPr>
          <w:rFonts w:asciiTheme="minorHAnsi" w:hAnsiTheme="minorHAnsi"/>
          <w:sz w:val="24"/>
          <w:szCs w:val="24"/>
        </w:rPr>
        <w:t xml:space="preserve">określenie w ofercie uśrednioną cenę jednostkową za 1 kurs transportu 25 </w:t>
      </w:r>
      <w:r w:rsidR="00F45B0A">
        <w:rPr>
          <w:rFonts w:asciiTheme="minorHAnsi" w:hAnsiTheme="minorHAnsi"/>
          <w:sz w:val="24"/>
          <w:szCs w:val="24"/>
        </w:rPr>
        <w:t>t. żużlu</w:t>
      </w:r>
      <w:r>
        <w:rPr>
          <w:rFonts w:asciiTheme="minorHAnsi" w:hAnsiTheme="minorHAnsi"/>
          <w:sz w:val="24"/>
          <w:szCs w:val="24"/>
        </w:rPr>
        <w:t xml:space="preserve"> wraz z rozplantowaniem i wyrównaniem.</w:t>
      </w:r>
    </w:p>
    <w:p w:rsidR="00DA2D4C" w:rsidRPr="00A37C83" w:rsidRDefault="00DA2D4C" w:rsidP="00DA2D4C">
      <w:pPr>
        <w:spacing w:after="0" w:line="240" w:lineRule="auto"/>
        <w:jc w:val="both"/>
        <w:rPr>
          <w:rFonts w:eastAsia="Times New Roman" w:cs="Times New Roman"/>
          <w:b/>
          <w:sz w:val="24"/>
          <w:szCs w:val="24"/>
          <w:u w:val="single"/>
          <w:lang w:eastAsia="pl-PL"/>
        </w:rPr>
      </w:pPr>
      <w:r w:rsidRPr="00A37C83">
        <w:rPr>
          <w:rFonts w:eastAsia="Times New Roman" w:cs="Times New Roman"/>
          <w:b/>
          <w:sz w:val="24"/>
          <w:szCs w:val="24"/>
          <w:u w:val="single"/>
          <w:lang w:eastAsia="pl-PL"/>
        </w:rPr>
        <w:t>Część 2 –  Roboty drogowe remontowe związane z odwodnieniem dr</w:t>
      </w:r>
      <w:r>
        <w:rPr>
          <w:rFonts w:eastAsia="Times New Roman" w:cs="Times New Roman"/>
          <w:b/>
          <w:sz w:val="24"/>
          <w:szCs w:val="24"/>
          <w:u w:val="single"/>
          <w:lang w:eastAsia="pl-PL"/>
        </w:rPr>
        <w:t xml:space="preserve">óg gminnych, w zakres których  </w:t>
      </w:r>
      <w:r w:rsidRPr="00A37C83">
        <w:rPr>
          <w:rFonts w:eastAsia="Times New Roman" w:cs="Times New Roman"/>
          <w:b/>
          <w:sz w:val="24"/>
          <w:szCs w:val="24"/>
          <w:u w:val="single"/>
          <w:lang w:eastAsia="pl-PL"/>
        </w:rPr>
        <w:t>wchodzi między innymi  remont (przebudowa) przepustów, odmulenie (wykopanie) rowów przydrożnych itp.</w:t>
      </w:r>
    </w:p>
    <w:p w:rsidR="00DA2D4C" w:rsidRPr="00A37C83" w:rsidRDefault="00DA2D4C" w:rsidP="00DA2D4C">
      <w:pPr>
        <w:spacing w:after="0" w:line="240" w:lineRule="auto"/>
        <w:jc w:val="both"/>
        <w:rPr>
          <w:rFonts w:eastAsia="Calibri" w:cs="Times New Roman"/>
          <w:sz w:val="24"/>
          <w:szCs w:val="24"/>
        </w:rPr>
      </w:pPr>
      <w:r w:rsidRPr="00A37C83">
        <w:rPr>
          <w:rFonts w:eastAsia="Calibri" w:cs="Times New Roman"/>
          <w:b/>
          <w:sz w:val="24"/>
          <w:szCs w:val="24"/>
        </w:rPr>
        <w:t>Roboty drogowe remontowe</w:t>
      </w:r>
      <w:r w:rsidRPr="00A37C83">
        <w:rPr>
          <w:rFonts w:eastAsia="Calibri" w:cs="Times New Roman"/>
          <w:sz w:val="24"/>
          <w:szCs w:val="24"/>
        </w:rPr>
        <w:t xml:space="preserve"> związane z odwodnieniem dróg gminnych </w:t>
      </w:r>
      <w:r w:rsidRPr="00A37C83">
        <w:rPr>
          <w:rFonts w:eastAsia="Calibri" w:cs="Times New Roman"/>
          <w:b/>
          <w:sz w:val="24"/>
          <w:szCs w:val="24"/>
        </w:rPr>
        <w:t>realizowane będą w miarę występujących bieżących potrzeb do końca 2017 roku</w:t>
      </w:r>
      <w:r w:rsidRPr="00A37C83">
        <w:rPr>
          <w:rFonts w:eastAsia="Calibri" w:cs="Times New Roman"/>
          <w:sz w:val="24"/>
          <w:szCs w:val="24"/>
        </w:rPr>
        <w:t xml:space="preserve"> lub do wyczerpania środków finansowych  posiadanych przez Zamawiającego. </w:t>
      </w:r>
    </w:p>
    <w:p w:rsidR="00DA2D4C" w:rsidRPr="00A37C83" w:rsidRDefault="00DA2D4C" w:rsidP="00DA2D4C">
      <w:pPr>
        <w:spacing w:after="0" w:line="240" w:lineRule="auto"/>
        <w:jc w:val="both"/>
        <w:rPr>
          <w:rFonts w:eastAsia="Calibri" w:cs="Times New Roman"/>
          <w:sz w:val="24"/>
          <w:szCs w:val="24"/>
        </w:rPr>
      </w:pPr>
      <w:r w:rsidRPr="00A37C83">
        <w:rPr>
          <w:rFonts w:eastAsia="Calibri" w:cs="Times New Roman"/>
          <w:sz w:val="24"/>
          <w:szCs w:val="24"/>
        </w:rPr>
        <w:t xml:space="preserve">Zamawiający będzie udzielał zamówień dot. tej części zamówienia w formie zleceń, w zależności od bieżących potrzeb, Wykonawcom, którzy w złożonych ofertach zaoferowali najniższe ceny jednostkowe na poszczególne rodzaje robót . </w:t>
      </w:r>
    </w:p>
    <w:p w:rsidR="00DA2D4C" w:rsidRDefault="00DA2D4C" w:rsidP="00DA2D4C">
      <w:pPr>
        <w:jc w:val="both"/>
        <w:rPr>
          <w:rFonts w:eastAsia="Times New Roman" w:cs="Times New Roman"/>
          <w:b/>
          <w:sz w:val="24"/>
          <w:szCs w:val="24"/>
          <w:lang w:eastAsia="pl-PL"/>
        </w:rPr>
      </w:pPr>
      <w:r w:rsidRPr="00A37C83">
        <w:rPr>
          <w:sz w:val="24"/>
          <w:szCs w:val="24"/>
        </w:rPr>
        <w:t>Materiały do realizacji zamówienia zapewnia Wykonawca.</w:t>
      </w:r>
      <w:r w:rsidRPr="00DA2D4C">
        <w:rPr>
          <w:rFonts w:eastAsia="Times New Roman" w:cs="Times New Roman"/>
          <w:b/>
          <w:sz w:val="24"/>
          <w:szCs w:val="24"/>
          <w:lang w:eastAsia="pl-PL"/>
        </w:rPr>
        <w:t xml:space="preserve"> </w:t>
      </w:r>
    </w:p>
    <w:p w:rsidR="00DA2D4C" w:rsidRPr="00A37C83" w:rsidRDefault="00DA2D4C" w:rsidP="00DA2D4C">
      <w:pPr>
        <w:jc w:val="both"/>
        <w:rPr>
          <w:sz w:val="24"/>
          <w:szCs w:val="24"/>
        </w:rPr>
      </w:pPr>
      <w:r w:rsidRPr="00A37C83">
        <w:rPr>
          <w:rFonts w:eastAsia="Times New Roman" w:cs="Times New Roman"/>
          <w:b/>
          <w:sz w:val="24"/>
          <w:szCs w:val="24"/>
          <w:lang w:eastAsia="pl-PL"/>
        </w:rPr>
        <w:t xml:space="preserve">Zamawiający zwraca się z prośbą o określenie w ofercie: </w:t>
      </w:r>
    </w:p>
    <w:p w:rsidR="00DA2D4C" w:rsidRPr="00A37C83"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t>1)</w:t>
      </w:r>
      <w:r w:rsidRPr="00A37C83">
        <w:rPr>
          <w:rFonts w:eastAsia="Times New Roman" w:cs="Times New Roman"/>
          <w:b/>
          <w:sz w:val="24"/>
          <w:szCs w:val="24"/>
          <w:lang w:eastAsia="pl-PL"/>
        </w:rPr>
        <w:t xml:space="preserve"> </w:t>
      </w:r>
      <w:r w:rsidRPr="00A37C83">
        <w:rPr>
          <w:rFonts w:eastAsia="Times New Roman" w:cs="Times New Roman"/>
          <w:sz w:val="24"/>
          <w:szCs w:val="24"/>
          <w:lang w:eastAsia="pl-PL"/>
        </w:rPr>
        <w:t xml:space="preserve">ryczałtowej ceny jednostkowej za wykonanie remontu (przebudowy) 1 </w:t>
      </w:r>
      <w:proofErr w:type="spellStart"/>
      <w:r w:rsidRPr="00A37C83">
        <w:rPr>
          <w:rFonts w:eastAsia="Times New Roman" w:cs="Times New Roman"/>
          <w:sz w:val="24"/>
          <w:szCs w:val="24"/>
          <w:lang w:eastAsia="pl-PL"/>
        </w:rPr>
        <w:t>mb</w:t>
      </w:r>
      <w:proofErr w:type="spellEnd"/>
      <w:r w:rsidRPr="00A37C83">
        <w:rPr>
          <w:rFonts w:eastAsia="Times New Roman" w:cs="Times New Roman"/>
          <w:sz w:val="24"/>
          <w:szCs w:val="24"/>
          <w:lang w:eastAsia="pl-PL"/>
        </w:rPr>
        <w:t xml:space="preserve"> przepustu rurowego PVC:  - o średnicy 40 cm;</w:t>
      </w:r>
    </w:p>
    <w:p w:rsidR="00DA2D4C" w:rsidRPr="00A37C83"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t>- o średnicy 60 cm;</w:t>
      </w:r>
    </w:p>
    <w:p w:rsidR="00DA2D4C" w:rsidRPr="00A37C83"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lastRenderedPageBreak/>
        <w:t>- o średnicy 80 cm;</w:t>
      </w:r>
    </w:p>
    <w:p w:rsidR="00DA2D4C" w:rsidRPr="00A37C83"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t>- o średnicy 100 cm,</w:t>
      </w:r>
    </w:p>
    <w:p w:rsidR="00DA2D4C" w:rsidRPr="00A37C83"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t xml:space="preserve">2) ryczałtowej ceny jednostkowej za odmulenie 1 </w:t>
      </w:r>
      <w:proofErr w:type="spellStart"/>
      <w:r w:rsidRPr="00A37C83">
        <w:rPr>
          <w:rFonts w:eastAsia="Times New Roman" w:cs="Times New Roman"/>
          <w:sz w:val="24"/>
          <w:szCs w:val="24"/>
          <w:lang w:eastAsia="pl-PL"/>
        </w:rPr>
        <w:t>mb</w:t>
      </w:r>
      <w:proofErr w:type="spellEnd"/>
      <w:r w:rsidRPr="00A37C83">
        <w:rPr>
          <w:rFonts w:eastAsia="Times New Roman" w:cs="Times New Roman"/>
          <w:sz w:val="24"/>
          <w:szCs w:val="24"/>
          <w:lang w:eastAsia="pl-PL"/>
        </w:rPr>
        <w:t xml:space="preserve"> rowu przydrożnego</w:t>
      </w:r>
    </w:p>
    <w:p w:rsidR="00DA2D4C" w:rsidRPr="00DA2D4C" w:rsidRDefault="00DA2D4C" w:rsidP="00DA2D4C">
      <w:pPr>
        <w:spacing w:after="0" w:line="240" w:lineRule="auto"/>
        <w:jc w:val="both"/>
        <w:rPr>
          <w:rFonts w:eastAsia="Times New Roman" w:cs="Times New Roman"/>
          <w:sz w:val="24"/>
          <w:szCs w:val="24"/>
          <w:lang w:eastAsia="pl-PL"/>
        </w:rPr>
      </w:pPr>
      <w:r w:rsidRPr="00A37C83">
        <w:rPr>
          <w:rFonts w:eastAsia="Times New Roman" w:cs="Times New Roman"/>
          <w:sz w:val="24"/>
          <w:szCs w:val="24"/>
          <w:lang w:eastAsia="pl-PL"/>
        </w:rPr>
        <w:t>3) ryczałtowej ceny jednostkowej za wykopanie 1mb rowu przydrożnego łyżką profilową</w:t>
      </w:r>
    </w:p>
    <w:p w:rsidR="00DA2D4C" w:rsidRPr="0052746B" w:rsidRDefault="00DA2D4C" w:rsidP="00DA2D4C">
      <w:pPr>
        <w:widowControl w:val="0"/>
        <w:adjustRightInd w:val="0"/>
        <w:spacing w:after="0" w:line="240" w:lineRule="auto"/>
        <w:jc w:val="both"/>
        <w:textAlignment w:val="baseline"/>
        <w:rPr>
          <w:rFonts w:ascii="Times New Roman" w:hAnsi="Times New Roman" w:cs="Times New Roman"/>
          <w:b/>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w:t>
      </w:r>
      <w:r w:rsidRPr="0052746B">
        <w:rPr>
          <w:rFonts w:ascii="Times New Roman" w:hAnsi="Times New Roman" w:cs="Times New Roman"/>
          <w:b/>
          <w:sz w:val="24"/>
          <w:szCs w:val="24"/>
        </w:rPr>
        <w:t>Szczegółowy Opis Przedmiotu Zamówienia został zawarty w:</w:t>
      </w:r>
    </w:p>
    <w:p w:rsidR="00DA2D4C" w:rsidRPr="0052746B" w:rsidRDefault="00DA2D4C" w:rsidP="00DA2D4C">
      <w:pPr>
        <w:widowControl w:val="0"/>
        <w:tabs>
          <w:tab w:val="left" w:pos="567"/>
        </w:tabs>
        <w:adjustRightInd w:val="0"/>
        <w:spacing w:after="0" w:line="240" w:lineRule="auto"/>
        <w:jc w:val="both"/>
        <w:textAlignment w:val="baseline"/>
        <w:rPr>
          <w:rFonts w:ascii="Times New Roman" w:hAnsi="Times New Roman" w:cs="Times New Roman"/>
          <w:sz w:val="24"/>
          <w:szCs w:val="24"/>
        </w:rPr>
      </w:pPr>
      <w:r w:rsidRPr="0052746B">
        <w:rPr>
          <w:rFonts w:ascii="Times New Roman" w:hAnsi="Times New Roman" w:cs="Times New Roman"/>
          <w:b/>
          <w:sz w:val="24"/>
          <w:szCs w:val="24"/>
        </w:rPr>
        <w:t>2.1.</w:t>
      </w:r>
      <w:r>
        <w:rPr>
          <w:rFonts w:ascii="Times New Roman" w:hAnsi="Times New Roman" w:cs="Times New Roman"/>
          <w:sz w:val="24"/>
          <w:szCs w:val="24"/>
        </w:rPr>
        <w:t xml:space="preserve"> </w:t>
      </w:r>
      <w:r w:rsidRPr="00EB4BFF">
        <w:rPr>
          <w:rFonts w:ascii="Times New Roman" w:hAnsi="Times New Roman" w:cs="Times New Roman"/>
          <w:sz w:val="24"/>
          <w:szCs w:val="24"/>
        </w:rPr>
        <w:t xml:space="preserve">załącznik nr 1 </w:t>
      </w:r>
      <w:r w:rsidR="00050605">
        <w:rPr>
          <w:rFonts w:ascii="Times New Roman" w:hAnsi="Times New Roman" w:cs="Times New Roman"/>
          <w:sz w:val="24"/>
          <w:szCs w:val="24"/>
        </w:rPr>
        <w:t xml:space="preserve">- </w:t>
      </w:r>
      <w:r w:rsidRPr="00026903">
        <w:rPr>
          <w:rFonts w:ascii="Times New Roman" w:hAnsi="Times New Roman" w:cs="Times New Roman"/>
          <w:sz w:val="24"/>
          <w:szCs w:val="24"/>
        </w:rPr>
        <w:t xml:space="preserve"> Specyfikacji Istotnych Warunków Zamówienia (SIWZ),</w:t>
      </w:r>
    </w:p>
    <w:p w:rsidR="00DA2D4C" w:rsidRPr="00C80E08" w:rsidRDefault="00DA2D4C" w:rsidP="00DA2D4C">
      <w:pPr>
        <w:widowControl w:val="0"/>
        <w:numPr>
          <w:ilvl w:val="1"/>
          <w:numId w:val="3"/>
        </w:numPr>
        <w:adjustRightInd w:val="0"/>
        <w:spacing w:after="0" w:line="240" w:lineRule="auto"/>
        <w:ind w:left="284" w:hanging="284"/>
        <w:contextualSpacing/>
        <w:jc w:val="both"/>
        <w:textAlignment w:val="baseline"/>
        <w:rPr>
          <w:rFonts w:ascii="Times New Roman" w:hAnsi="Times New Roman" w:cs="Times New Roman"/>
          <w:sz w:val="24"/>
          <w:szCs w:val="24"/>
        </w:rPr>
      </w:pPr>
      <w:r w:rsidRPr="0052746B">
        <w:rPr>
          <w:rFonts w:ascii="Times New Roman" w:hAnsi="Times New Roman" w:cs="Times New Roman"/>
          <w:sz w:val="24"/>
          <w:szCs w:val="24"/>
        </w:rPr>
        <w:t xml:space="preserve">Istotnych Postanowieniach Umowy </w:t>
      </w:r>
      <w:r w:rsidRPr="0052746B">
        <w:rPr>
          <w:rFonts w:ascii="Times New Roman" w:hAnsi="Times New Roman" w:cs="Times New Roman"/>
          <w:b/>
          <w:sz w:val="24"/>
          <w:szCs w:val="24"/>
        </w:rPr>
        <w:t>załączniku nr 2</w:t>
      </w:r>
      <w:r w:rsidRPr="0052746B">
        <w:rPr>
          <w:rFonts w:ascii="Times New Roman" w:hAnsi="Times New Roman" w:cs="Times New Roman"/>
          <w:sz w:val="24"/>
          <w:szCs w:val="24"/>
        </w:rPr>
        <w:t xml:space="preserve"> do niniejszej SIWZ. </w:t>
      </w:r>
      <w:r w:rsidRPr="00C80E08">
        <w:rPr>
          <w:rFonts w:ascii="Times New Roman" w:hAnsi="Times New Roman" w:cs="Times New Roman"/>
          <w:sz w:val="24"/>
          <w:szCs w:val="24"/>
        </w:rPr>
        <w:t xml:space="preserve"> </w:t>
      </w:r>
    </w:p>
    <w:p w:rsidR="00DA2D4C" w:rsidRPr="0052746B" w:rsidRDefault="00DA2D4C" w:rsidP="00DA2D4C">
      <w:pPr>
        <w:widowControl w:val="0"/>
        <w:adjustRightInd w:val="0"/>
        <w:spacing w:after="0" w:line="240" w:lineRule="auto"/>
        <w:jc w:val="both"/>
        <w:rPr>
          <w:rFonts w:ascii="Times New Roman" w:hAnsi="Times New Roman" w:cs="Times New Roman"/>
          <w:b/>
          <w:color w:val="000000"/>
          <w:sz w:val="24"/>
          <w:szCs w:val="24"/>
        </w:rPr>
      </w:pPr>
      <w:r w:rsidRPr="0052746B">
        <w:rPr>
          <w:rFonts w:ascii="Times New Roman" w:hAnsi="Times New Roman" w:cs="Times New Roman"/>
          <w:b/>
          <w:color w:val="000000"/>
          <w:sz w:val="24"/>
          <w:szCs w:val="24"/>
        </w:rPr>
        <w:t>3.</w:t>
      </w:r>
      <w:r w:rsidRPr="0052746B">
        <w:rPr>
          <w:rFonts w:ascii="Times New Roman" w:hAnsi="Times New Roman" w:cs="Times New Roman"/>
          <w:color w:val="000000"/>
          <w:sz w:val="24"/>
          <w:szCs w:val="24"/>
        </w:rPr>
        <w:t xml:space="preserve"> </w:t>
      </w:r>
      <w:r w:rsidRPr="0052746B">
        <w:rPr>
          <w:rFonts w:ascii="Times New Roman" w:hAnsi="Times New Roman" w:cs="Times New Roman"/>
          <w:b/>
          <w:color w:val="000000"/>
          <w:sz w:val="24"/>
          <w:szCs w:val="24"/>
        </w:rPr>
        <w:t xml:space="preserve">Zamawiający, zgodnie z art. 29 ust. 3a ustawy </w:t>
      </w:r>
      <w:proofErr w:type="spellStart"/>
      <w:r w:rsidRPr="0052746B">
        <w:rPr>
          <w:rFonts w:ascii="Times New Roman" w:hAnsi="Times New Roman" w:cs="Times New Roman"/>
          <w:b/>
          <w:color w:val="000000"/>
          <w:sz w:val="24"/>
          <w:szCs w:val="24"/>
        </w:rPr>
        <w:t>Pzp</w:t>
      </w:r>
      <w:proofErr w:type="spellEnd"/>
      <w:r w:rsidRPr="0052746B">
        <w:rPr>
          <w:rFonts w:ascii="Times New Roman" w:hAnsi="Times New Roman" w:cs="Times New Roman"/>
          <w:b/>
          <w:color w:val="000000"/>
          <w:sz w:val="24"/>
          <w:szCs w:val="24"/>
        </w:rPr>
        <w:t>, wymaga zatrudnienia przez wykonawcę lub podwykonawcę na podstawie umowy o pracę osób wykonujących wskazane przez zamawiającego następujące czynności w zakresie realizacji zamówienia:</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color w:val="000000"/>
          <w:sz w:val="24"/>
          <w:szCs w:val="24"/>
        </w:rPr>
        <w:t>a</w:t>
      </w:r>
      <w:r w:rsidRPr="0052746B">
        <w:rPr>
          <w:rFonts w:ascii="Times New Roman" w:hAnsi="Times New Roman" w:cs="Times New Roman"/>
          <w:color w:val="000000"/>
          <w:sz w:val="24"/>
          <w:szCs w:val="24"/>
        </w:rPr>
        <w:t>. pracowników fizycznych – bezpośrednie wykonywanie robót budowlanych,</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color w:val="000000"/>
          <w:sz w:val="24"/>
          <w:szCs w:val="24"/>
        </w:rPr>
        <w:t>b.</w:t>
      </w:r>
      <w:r w:rsidRPr="0052746B">
        <w:rPr>
          <w:rFonts w:ascii="Times New Roman" w:hAnsi="Times New Roman" w:cs="Times New Roman"/>
          <w:color w:val="000000"/>
          <w:sz w:val="24"/>
          <w:szCs w:val="24"/>
        </w:rPr>
        <w:t xml:space="preserve"> kierownika budowy.</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color w:val="000000"/>
          <w:sz w:val="24"/>
          <w:szCs w:val="24"/>
        </w:rPr>
        <w:t>3.1</w:t>
      </w:r>
      <w:r w:rsidRPr="0052746B">
        <w:rPr>
          <w:rFonts w:ascii="Times New Roman" w:hAnsi="Times New Roman" w:cs="Times New Roman"/>
          <w:color w:val="000000"/>
          <w:sz w:val="24"/>
          <w:szCs w:val="24"/>
        </w:rPr>
        <w:t>. Zamawiający przez podpisaniem umowy jak i w trakcie jej realizacji ma prawo do kontroli spełnienia przez wykonawcę lub podwykonawcę wymagania wskazanego w ust. 3 opisu zamówienia, w szczególności poprzez zlecenie kontroli Państwowej Inspekcji Pracy oraz zgodnie z Istotnymi Postanowieniami Umowy.</w:t>
      </w:r>
    </w:p>
    <w:p w:rsidR="00DA2D4C" w:rsidRPr="0052746B" w:rsidRDefault="00DA2D4C" w:rsidP="00DA2D4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52746B">
        <w:rPr>
          <w:rFonts w:ascii="Times New Roman" w:eastAsia="SimSun" w:hAnsi="Times New Roman" w:cs="Times New Roman"/>
          <w:b/>
          <w:color w:val="000000"/>
          <w:kern w:val="3"/>
          <w:sz w:val="24"/>
          <w:szCs w:val="24"/>
          <w:lang w:eastAsia="zh-CN" w:bidi="hi-IN"/>
        </w:rPr>
        <w:t xml:space="preserve">3.2. </w:t>
      </w:r>
      <w:r w:rsidRPr="0052746B">
        <w:rPr>
          <w:rFonts w:ascii="Times New Roman" w:eastAsia="SimSun" w:hAnsi="Times New Roman" w:cs="Mangal"/>
          <w:kern w:val="3"/>
          <w:sz w:val="24"/>
          <w:szCs w:val="24"/>
          <w:lang w:eastAsia="zh-CN" w:bidi="hi-IN"/>
        </w:rPr>
        <w:t xml:space="preserve">Zamawiający, na podstawie art.36a ust.2 ustawy, </w:t>
      </w:r>
      <w:r w:rsidRPr="0052746B">
        <w:rPr>
          <w:rFonts w:ascii="Times New Roman" w:eastAsia="SimSun" w:hAnsi="Times New Roman" w:cs="Mangal"/>
          <w:kern w:val="3"/>
          <w:sz w:val="24"/>
          <w:szCs w:val="24"/>
          <w:u w:val="single"/>
          <w:lang w:eastAsia="zh-CN" w:bidi="hi-IN"/>
        </w:rPr>
        <w:t>zastrzega obowiązek osobistego wykonan</w:t>
      </w:r>
      <w:r>
        <w:rPr>
          <w:rFonts w:ascii="Times New Roman" w:eastAsia="SimSun" w:hAnsi="Times New Roman" w:cs="Mangal"/>
          <w:kern w:val="3"/>
          <w:sz w:val="24"/>
          <w:szCs w:val="24"/>
          <w:u w:val="single"/>
          <w:lang w:eastAsia="zh-CN" w:bidi="hi-IN"/>
        </w:rPr>
        <w:t>ia przez wykonawcę kluczowej</w:t>
      </w:r>
      <w:r w:rsidRPr="0052746B">
        <w:rPr>
          <w:rFonts w:ascii="Times New Roman" w:eastAsia="SimSun" w:hAnsi="Times New Roman" w:cs="Mangal"/>
          <w:kern w:val="3"/>
          <w:sz w:val="24"/>
          <w:szCs w:val="24"/>
          <w:u w:val="single"/>
          <w:lang w:eastAsia="zh-CN" w:bidi="hi-IN"/>
        </w:rPr>
        <w:t xml:space="preserve"> części zamówienia</w:t>
      </w:r>
      <w:r>
        <w:rPr>
          <w:rFonts w:ascii="Times New Roman" w:eastAsia="SimSun" w:hAnsi="Times New Roman" w:cs="Mangal"/>
          <w:kern w:val="3"/>
          <w:sz w:val="24"/>
          <w:szCs w:val="24"/>
          <w:u w:val="single"/>
          <w:lang w:eastAsia="zh-CN" w:bidi="hi-IN"/>
        </w:rPr>
        <w:t>.</w:t>
      </w:r>
      <w:r>
        <w:rPr>
          <w:rFonts w:ascii="Times New Roman" w:eastAsia="SimSun" w:hAnsi="Times New Roman" w:cs="Mangal"/>
          <w:kern w:val="3"/>
          <w:sz w:val="24"/>
          <w:szCs w:val="24"/>
          <w:lang w:eastAsia="zh-CN" w:bidi="hi-IN"/>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Zamawiający dopuszcza zastosowanie materiałów, urządzeń i wyrobów równoważnych do wskazanych w załącznikach stanowiących opis przedmiotu zamówienia (z podaniem nazwy i typu), pod warunkiem uzyskania parametrów </w:t>
      </w:r>
      <w:proofErr w:type="spellStart"/>
      <w:r w:rsidRPr="0052746B">
        <w:rPr>
          <w:rFonts w:ascii="Times New Roman" w:hAnsi="Times New Roman" w:cs="Times New Roman"/>
          <w:sz w:val="24"/>
          <w:szCs w:val="24"/>
        </w:rPr>
        <w:t>techniczno</w:t>
      </w:r>
      <w:proofErr w:type="spellEnd"/>
      <w:r w:rsidRPr="0052746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52746B">
        <w:rPr>
          <w:rFonts w:ascii="Times New Roman" w:hAnsi="Times New Roman" w:cs="Times New Roman"/>
          <w:sz w:val="24"/>
          <w:szCs w:val="24"/>
        </w:rPr>
        <w:t>eksploatacyjno</w:t>
      </w:r>
      <w:proofErr w:type="spellEnd"/>
      <w:r w:rsidRPr="0052746B">
        <w:rPr>
          <w:rFonts w:ascii="Times New Roman" w:hAnsi="Times New Roman" w:cs="Times New Roman"/>
          <w:sz w:val="24"/>
          <w:szCs w:val="24"/>
        </w:rPr>
        <w:t xml:space="preserve"> -montażowych nie gorszych jak uzyskane poprzez realizację wg wskazań projektanta oraz pod warunkiem, że ich zastosowanie nie spowoduje konieczności dokonania zmian rozwiązań zawartych w dokumentacji, a także zostanie zatwierdzone przez przedstawicieli Zam</w:t>
      </w:r>
      <w:r>
        <w:rPr>
          <w:rFonts w:ascii="Times New Roman" w:hAnsi="Times New Roman" w:cs="Times New Roman"/>
          <w:sz w:val="24"/>
          <w:szCs w:val="24"/>
        </w:rPr>
        <w:t>awiającego wskazanych w umowie.</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 Zgodnie z art. 30 ust. 5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Wykonawca, który powołuje się na rozwiązania                    równoważne opisywanym przez Zamawiającego, jest obowiązany wykazać , że oferowane przez niego dostawy, usługi lub roboty budowlane spełniają wymagania określone przez Zamawiającego. Decyzję czy zaoferowany materiał, urządzenie lub wyrób jest zgodny z wymaganiami SIWZ lub równoważny z materiałem, urządzeniem lub wyrobem wskazanym w SIWZ podejmą przedstawiciele Zamawiającego po przedłożeniu mu przez Wykonawcę informacji o materiale, urządzeniu lub wyrobie wraz z odpowiednimi katalogami, certyfikatami i próbkami, o ile takie są wymagane w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6.</w:t>
      </w:r>
      <w:r w:rsidRPr="0052746B">
        <w:rPr>
          <w:rFonts w:ascii="Times New Roman" w:hAnsi="Times New Roman" w:cs="Times New Roman"/>
          <w:sz w:val="24"/>
          <w:szCs w:val="24"/>
        </w:rPr>
        <w:t xml:space="preserve"> Ilekroć w treści niniejszej SIWZ bądź w załącznikach do niej, Zamawiający powołuje się na jakiekolwiek normy, atesty lub certyfikaty, Wykonawca może wykorzystać normy, atesty lub certyfikaty w sto</w:t>
      </w:r>
      <w:r>
        <w:rPr>
          <w:rFonts w:ascii="Times New Roman" w:hAnsi="Times New Roman" w:cs="Times New Roman"/>
          <w:sz w:val="24"/>
          <w:szCs w:val="24"/>
        </w:rPr>
        <w:t>sunku do nich równoważne.</w:t>
      </w:r>
    </w:p>
    <w:p w:rsidR="00DA2D4C" w:rsidRDefault="00DA2D4C" w:rsidP="00DA2D4C">
      <w:pPr>
        <w:autoSpaceDE w:val="0"/>
        <w:autoSpaceDN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sz w:val="24"/>
          <w:szCs w:val="24"/>
        </w:rPr>
        <w:t>7</w:t>
      </w:r>
      <w:r w:rsidRPr="0052746B">
        <w:rPr>
          <w:rFonts w:ascii="Times New Roman" w:hAnsi="Times New Roman" w:cs="Times New Roman"/>
          <w:sz w:val="24"/>
          <w:szCs w:val="24"/>
        </w:rPr>
        <w:t>. Każdy z Wykonawców powinien odwiedzić miejsce budowy celem sprawdzenia warunków placu budowy oraz warunków związanych z wykonaniem prac będących przedmiotem postępowania, gdyż wklucza się możliwość roszczeń Wykonawcy z tytułu błędnego skalkulowania ceny lub pominięcie elementów niezbędnych do wykonania umowy. Koszty wizji poniesie wykonawca. Prace objęte przedmiotem zamówienia muszą być wykonane zgodnie z dokumentacja projektową.</w:t>
      </w:r>
      <w:r w:rsidRPr="0052746B">
        <w:rPr>
          <w:rFonts w:ascii="Times New Roman" w:hAnsi="Times New Roman" w:cs="Times New Roman"/>
          <w:color w:val="000000"/>
          <w:sz w:val="24"/>
          <w:szCs w:val="24"/>
        </w:rPr>
        <w:t xml:space="preserve"> Wszelkie użyte w dokumentacji stanowiącej opis przedmiotu zamówienia wskazania znaków towarowych, patentów lub pochodzenia materiałów należy traktować jako materiał informacyjny. We wszystkich przypadkach dopuszczalne jest zastosowanie materiałów równoważnych zgodnie z art. 29 ust. 3 ustawy PZP.  </w:t>
      </w:r>
    </w:p>
    <w:p w:rsidR="00050605" w:rsidRPr="0052746B" w:rsidRDefault="00050605" w:rsidP="00DA2D4C">
      <w:pPr>
        <w:autoSpaceDE w:val="0"/>
        <w:autoSpaceDN w:val="0"/>
        <w:adjustRightInd w:val="0"/>
        <w:spacing w:after="0" w:line="240" w:lineRule="auto"/>
        <w:jc w:val="both"/>
        <w:rPr>
          <w:rFonts w:ascii="Times New Roman" w:hAnsi="Times New Roman" w:cs="Times New Roman"/>
          <w:color w:val="000000"/>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color w:val="000000"/>
          <w:sz w:val="24"/>
          <w:szCs w:val="24"/>
        </w:rPr>
        <w:t xml:space="preserve"> </w:t>
      </w:r>
    </w:p>
    <w:p w:rsidR="00DA2D4C" w:rsidRPr="0052746B" w:rsidRDefault="00DA2D4C" w:rsidP="00DA2D4C">
      <w:pPr>
        <w:numPr>
          <w:ilvl w:val="0"/>
          <w:numId w:val="3"/>
        </w:numPr>
        <w:autoSpaceDE w:val="0"/>
        <w:autoSpaceDN w:val="0"/>
        <w:adjustRightInd w:val="0"/>
        <w:spacing w:after="0" w:line="240" w:lineRule="auto"/>
        <w:contextualSpacing/>
        <w:rPr>
          <w:rFonts w:ascii="Times New Roman" w:hAnsi="Times New Roman" w:cs="Times New Roman"/>
          <w:bCs/>
          <w:color w:val="000000" w:themeColor="text1"/>
          <w:sz w:val="24"/>
          <w:szCs w:val="24"/>
        </w:rPr>
      </w:pPr>
      <w:r w:rsidRPr="0052746B">
        <w:rPr>
          <w:rFonts w:ascii="Times New Roman" w:hAnsi="Times New Roman" w:cs="Times New Roman"/>
          <w:b/>
          <w:bCs/>
          <w:color w:val="000000" w:themeColor="text1"/>
          <w:sz w:val="24"/>
          <w:szCs w:val="24"/>
        </w:rPr>
        <w:t>TERMIN WYKONANIA ZAMÓWIENIA</w:t>
      </w:r>
      <w:r w:rsidRPr="0052746B">
        <w:rPr>
          <w:rFonts w:ascii="Times New Roman" w:hAnsi="Times New Roman" w:cs="Times New Roman"/>
          <w:bCs/>
          <w:color w:val="000000" w:themeColor="text1"/>
          <w:sz w:val="24"/>
          <w:szCs w:val="24"/>
        </w:rPr>
        <w:t xml:space="preserve"> </w:t>
      </w:r>
    </w:p>
    <w:p w:rsidR="00050605" w:rsidRPr="00A37C83" w:rsidRDefault="00DA2D4C" w:rsidP="00050605">
      <w:pPr>
        <w:spacing w:after="0" w:line="240" w:lineRule="auto"/>
        <w:rPr>
          <w:rFonts w:eastAsia="Times New Roman" w:cs="Times New Roman"/>
          <w:sz w:val="24"/>
          <w:szCs w:val="24"/>
          <w:lang w:eastAsia="pl-PL"/>
        </w:rPr>
      </w:pPr>
      <w:r w:rsidRPr="0052746B">
        <w:rPr>
          <w:rFonts w:ascii="Times New Roman" w:eastAsia="Times New Roman" w:hAnsi="Times New Roman" w:cs="Times New Roman"/>
          <w:b/>
          <w:color w:val="000000" w:themeColor="text1"/>
          <w:sz w:val="24"/>
          <w:szCs w:val="24"/>
          <w:lang w:eastAsia="pl-PL"/>
        </w:rPr>
        <w:t>3. 1.</w:t>
      </w:r>
      <w:r>
        <w:rPr>
          <w:rFonts w:ascii="Times New Roman" w:eastAsia="Times New Roman" w:hAnsi="Times New Roman" w:cs="Times New Roman"/>
          <w:color w:val="000000" w:themeColor="text1"/>
          <w:sz w:val="24"/>
          <w:szCs w:val="24"/>
          <w:lang w:eastAsia="pl-PL"/>
        </w:rPr>
        <w:t xml:space="preserve"> </w:t>
      </w:r>
      <w:r w:rsidR="00050605" w:rsidRPr="00A37C83">
        <w:rPr>
          <w:rFonts w:eastAsia="Times New Roman" w:cs="Times New Roman"/>
          <w:sz w:val="24"/>
          <w:szCs w:val="24"/>
          <w:lang w:eastAsia="pl-PL"/>
        </w:rPr>
        <w:t>od dnia zawarcia umowy do 31.12.2017 r., z zachowaniem szczegółowych terminów</w:t>
      </w:r>
    </w:p>
    <w:p w:rsidR="00050605" w:rsidRPr="00A37C83" w:rsidRDefault="00050605" w:rsidP="00050605">
      <w:pPr>
        <w:spacing w:after="0" w:line="240" w:lineRule="auto"/>
        <w:rPr>
          <w:rFonts w:eastAsia="Times New Roman" w:cs="Times New Roman"/>
          <w:sz w:val="24"/>
          <w:szCs w:val="24"/>
          <w:lang w:eastAsia="pl-PL"/>
        </w:rPr>
      </w:pPr>
      <w:r w:rsidRPr="00A37C83">
        <w:rPr>
          <w:rFonts w:eastAsia="Times New Roman" w:cs="Times New Roman"/>
          <w:sz w:val="24"/>
          <w:szCs w:val="24"/>
          <w:lang w:eastAsia="pl-PL"/>
        </w:rPr>
        <w:lastRenderedPageBreak/>
        <w:t>ustalonych w istotnych postanowieniach umowy.</w:t>
      </w:r>
    </w:p>
    <w:p w:rsidR="00DA2D4C" w:rsidRPr="00C80E08" w:rsidRDefault="00DA2D4C" w:rsidP="00DA2D4C">
      <w:pPr>
        <w:spacing w:after="0" w:line="240" w:lineRule="auto"/>
        <w:jc w:val="both"/>
        <w:rPr>
          <w:rFonts w:ascii="Times New Roman" w:eastAsia="Times New Roman" w:hAnsi="Times New Roman" w:cs="Times New Roman"/>
          <w:iCs/>
          <w:sz w:val="24"/>
          <w:szCs w:val="24"/>
          <w:lang w:eastAsia="pl-PL"/>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III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WYMAGANIA DOTYCZĄCE WADIUM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1. WYSOKOŚĆ WADIUM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Oferta musi być zabezpieczona wadium w wysokości:</w:t>
      </w:r>
    </w:p>
    <w:p w:rsidR="00DA2D4C" w:rsidRPr="00252339" w:rsidRDefault="00DA2D4C" w:rsidP="00252339">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252339">
        <w:rPr>
          <w:rFonts w:ascii="Times New Roman" w:eastAsia="Times New Roman" w:hAnsi="Times New Roman" w:cs="Times New Roman"/>
          <w:b/>
          <w:color w:val="000000" w:themeColor="text1"/>
          <w:sz w:val="24"/>
          <w:szCs w:val="24"/>
          <w:lang w:eastAsia="pl-PL"/>
        </w:rPr>
        <w:t>1</w:t>
      </w:r>
      <w:r w:rsidRPr="00252339">
        <w:rPr>
          <w:rFonts w:ascii="Times New Roman" w:eastAsia="Times New Roman" w:hAnsi="Times New Roman" w:cs="Times New Roman"/>
          <w:color w:val="FF0000"/>
          <w:sz w:val="24"/>
          <w:szCs w:val="24"/>
          <w:lang w:eastAsia="pl-PL"/>
        </w:rPr>
        <w:t>.</w:t>
      </w:r>
      <w:r w:rsidRPr="00252339">
        <w:rPr>
          <w:rFonts w:ascii="Arial" w:eastAsia="Times New Roman" w:hAnsi="Arial" w:cs="Arial"/>
          <w:sz w:val="24"/>
          <w:szCs w:val="24"/>
          <w:lang w:eastAsia="pl-PL"/>
        </w:rPr>
        <w:t xml:space="preserve"> </w:t>
      </w:r>
      <w:r w:rsidRPr="00252339">
        <w:rPr>
          <w:rFonts w:ascii="Times New Roman" w:eastAsia="Times New Roman" w:hAnsi="Times New Roman" w:cs="Times New Roman"/>
          <w:b/>
          <w:sz w:val="24"/>
          <w:szCs w:val="24"/>
          <w:lang w:eastAsia="pl-PL"/>
        </w:rPr>
        <w:t xml:space="preserve">Wadium </w:t>
      </w:r>
      <w:r w:rsidR="00050605" w:rsidRPr="00252339">
        <w:rPr>
          <w:rFonts w:ascii="Times New Roman" w:eastAsia="Times New Roman" w:hAnsi="Times New Roman" w:cs="Times New Roman"/>
          <w:b/>
          <w:sz w:val="24"/>
          <w:szCs w:val="24"/>
          <w:lang w:eastAsia="pl-PL"/>
        </w:rPr>
        <w:t>dla części 1 wynosi 1 000</w:t>
      </w:r>
      <w:r w:rsidRPr="00252339">
        <w:rPr>
          <w:rFonts w:ascii="Times New Roman" w:eastAsia="Times New Roman" w:hAnsi="Times New Roman" w:cs="Times New Roman"/>
          <w:b/>
          <w:sz w:val="24"/>
          <w:szCs w:val="24"/>
          <w:lang w:eastAsia="pl-PL"/>
        </w:rPr>
        <w:t>,00 zł</w:t>
      </w:r>
      <w:r w:rsidR="00252339" w:rsidRPr="00252339">
        <w:rPr>
          <w:rFonts w:ascii="Times New Roman" w:eastAsia="Times New Roman" w:hAnsi="Times New Roman" w:cs="Times New Roman"/>
          <w:sz w:val="24"/>
          <w:szCs w:val="24"/>
          <w:lang w:eastAsia="pl-PL"/>
        </w:rPr>
        <w:t xml:space="preserve"> (jeden tysiąc groszy 00/100)</w:t>
      </w:r>
    </w:p>
    <w:p w:rsidR="00252339" w:rsidRPr="00252339" w:rsidRDefault="00252339" w:rsidP="00252339">
      <w:pPr>
        <w:pStyle w:val="Akapitzlist"/>
        <w:numPr>
          <w:ilvl w:val="0"/>
          <w:numId w:val="8"/>
        </w:numPr>
        <w:spacing w:after="0" w:line="240" w:lineRule="auto"/>
        <w:jc w:val="both"/>
        <w:rPr>
          <w:rFonts w:ascii="Times New Roman" w:eastAsia="Times New Roman" w:hAnsi="Times New Roman" w:cs="Times New Roman"/>
          <w:b/>
          <w:iCs/>
          <w:sz w:val="24"/>
          <w:szCs w:val="24"/>
          <w:lang w:eastAsia="pl-PL"/>
        </w:rPr>
      </w:pPr>
      <w:r w:rsidRPr="00252339">
        <w:rPr>
          <w:rFonts w:ascii="Times New Roman" w:eastAsia="Times New Roman" w:hAnsi="Times New Roman" w:cs="Times New Roman"/>
          <w:b/>
          <w:iCs/>
          <w:sz w:val="24"/>
          <w:szCs w:val="24"/>
          <w:lang w:eastAsia="pl-PL"/>
        </w:rPr>
        <w:t>2</w:t>
      </w:r>
      <w:r>
        <w:rPr>
          <w:rFonts w:ascii="Times New Roman" w:eastAsia="Times New Roman" w:hAnsi="Times New Roman" w:cs="Times New Roman"/>
          <w:b/>
          <w:iCs/>
          <w:sz w:val="24"/>
          <w:szCs w:val="24"/>
          <w:lang w:eastAsia="pl-PL"/>
        </w:rPr>
        <w:t xml:space="preserve">. Wadium dla części 2 wynosi 200,00 zł ( </w:t>
      </w:r>
      <w:r>
        <w:rPr>
          <w:rFonts w:ascii="Times New Roman" w:eastAsia="Times New Roman" w:hAnsi="Times New Roman" w:cs="Times New Roman"/>
          <w:iCs/>
          <w:sz w:val="24"/>
          <w:szCs w:val="24"/>
          <w:lang w:eastAsia="pl-PL"/>
        </w:rPr>
        <w:t>dwieście złotych groszy 00/100)</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2.FORMA WADIUM </w:t>
      </w:r>
    </w:p>
    <w:p w:rsidR="00DA2D4C" w:rsidRPr="0052746B" w:rsidRDefault="00DA2D4C" w:rsidP="00DA2D4C">
      <w:pPr>
        <w:autoSpaceDE w:val="0"/>
        <w:autoSpaceDN w:val="0"/>
        <w:adjustRightInd w:val="0"/>
        <w:spacing w:after="133" w:line="240" w:lineRule="auto"/>
        <w:rPr>
          <w:rFonts w:ascii="Times New Roman" w:hAnsi="Times New Roman" w:cs="Times New Roman"/>
          <w:sz w:val="24"/>
          <w:szCs w:val="24"/>
        </w:rPr>
      </w:pPr>
      <w:r w:rsidRPr="0052746B">
        <w:rPr>
          <w:rFonts w:ascii="Times New Roman" w:hAnsi="Times New Roman" w:cs="Times New Roman"/>
          <w:sz w:val="24"/>
          <w:szCs w:val="24"/>
        </w:rPr>
        <w:t xml:space="preserve">Wadium może być wniesione w jednej lub kilku następujących formach, określonych w art. 45 ust. 6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tj.: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1.</w:t>
      </w:r>
      <w:r w:rsidRPr="0052746B">
        <w:rPr>
          <w:rFonts w:ascii="Times New Roman" w:eastAsia="Times New Roman" w:hAnsi="Times New Roman" w:cs="Times New Roman"/>
          <w:sz w:val="24"/>
          <w:szCs w:val="24"/>
          <w:lang w:eastAsia="pl-PL"/>
        </w:rPr>
        <w:t xml:space="preserve"> pieniądzu;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w:t>
      </w:r>
      <w:r w:rsidRPr="0052746B">
        <w:rPr>
          <w:rFonts w:ascii="Times New Roman" w:eastAsia="Times New Roman" w:hAnsi="Times New Roman" w:cs="Times New Roman"/>
          <w:sz w:val="24"/>
          <w:szCs w:val="24"/>
          <w:lang w:eastAsia="pl-PL"/>
        </w:rPr>
        <w:t xml:space="preserve"> poręczeniach bankowych lub poręczeniach spółdzielczej kasy oszczędnościowo-kredytowej, z tym, że poręczenie kasy jest zawsze poręczeniem pieniężnym;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3.</w:t>
      </w:r>
      <w:r w:rsidRPr="0052746B">
        <w:rPr>
          <w:rFonts w:ascii="Times New Roman" w:eastAsia="Times New Roman" w:hAnsi="Times New Roman" w:cs="Times New Roman"/>
          <w:sz w:val="24"/>
          <w:szCs w:val="24"/>
          <w:lang w:eastAsia="pl-PL"/>
        </w:rPr>
        <w:t xml:space="preserve"> gwarancjach bankowych;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4.</w:t>
      </w:r>
      <w:r w:rsidRPr="0052746B">
        <w:rPr>
          <w:rFonts w:ascii="Times New Roman" w:eastAsia="Times New Roman" w:hAnsi="Times New Roman" w:cs="Times New Roman"/>
          <w:sz w:val="24"/>
          <w:szCs w:val="24"/>
          <w:lang w:eastAsia="pl-PL"/>
        </w:rPr>
        <w:t xml:space="preserve"> gwarancjach ubezpieczeniowych;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5.</w:t>
      </w:r>
      <w:r w:rsidRPr="0052746B">
        <w:rPr>
          <w:rFonts w:ascii="Times New Roman" w:eastAsia="Times New Roman" w:hAnsi="Times New Roman" w:cs="Times New Roman"/>
          <w:sz w:val="24"/>
          <w:szCs w:val="24"/>
          <w:lang w:eastAsia="pl-PL"/>
        </w:rPr>
        <w:t xml:space="preserve"> poręczeniach udzielanych przez podmioty, o których mowa w art. 6b ust. 5 pkt 2 ustawy z dnia 9listopada 2000 r. o utworzeniu Polskiej Agencji Rozwoju Przedsiębiorczości (</w:t>
      </w:r>
      <w:proofErr w:type="spellStart"/>
      <w:r w:rsidRPr="0052746B">
        <w:rPr>
          <w:rFonts w:ascii="Times New Roman" w:eastAsia="Times New Roman" w:hAnsi="Times New Roman" w:cs="Times New Roman"/>
          <w:sz w:val="24"/>
          <w:szCs w:val="24"/>
          <w:lang w:eastAsia="pl-PL"/>
        </w:rPr>
        <w:t>t.j</w:t>
      </w:r>
      <w:proofErr w:type="spellEnd"/>
      <w:r w:rsidRPr="0052746B">
        <w:rPr>
          <w:rFonts w:ascii="Times New Roman" w:eastAsia="Times New Roman" w:hAnsi="Times New Roman" w:cs="Times New Roman"/>
          <w:sz w:val="24"/>
          <w:szCs w:val="24"/>
          <w:lang w:eastAsia="pl-PL"/>
        </w:rPr>
        <w:t xml:space="preserve">. Dz. U. z 2007 r. Nr 42, poz. 275 ze zm.).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3.TERMIN I MIEJSCE WNIESIENIA WADIUM </w:t>
      </w:r>
    </w:p>
    <w:p w:rsidR="00DA2D4C" w:rsidRPr="0052746B" w:rsidRDefault="00DA2D4C" w:rsidP="00DA2D4C">
      <w:pPr>
        <w:autoSpaceDE w:val="0"/>
        <w:autoSpaceDN w:val="0"/>
        <w:adjustRightInd w:val="0"/>
        <w:spacing w:after="0" w:line="240" w:lineRule="auto"/>
        <w:ind w:left="360"/>
        <w:contextualSpacing/>
        <w:rPr>
          <w:rFonts w:ascii="Times New Roman" w:hAnsi="Times New Roman" w:cs="Times New Roman"/>
          <w:sz w:val="24"/>
          <w:szCs w:val="24"/>
        </w:rPr>
      </w:pP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1.</w:t>
      </w:r>
      <w:r w:rsidRPr="0052746B">
        <w:rPr>
          <w:rFonts w:ascii="Times New Roman" w:eastAsia="Times New Roman" w:hAnsi="Times New Roman" w:cs="Times New Roman"/>
          <w:sz w:val="24"/>
          <w:szCs w:val="24"/>
          <w:lang w:eastAsia="pl-PL"/>
        </w:rPr>
        <w:t xml:space="preserve"> Wadium należy wnieść przed upływem terminu składania ofert.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w:t>
      </w:r>
      <w:r w:rsidRPr="0052746B">
        <w:rPr>
          <w:rFonts w:ascii="Times New Roman" w:eastAsia="Times New Roman" w:hAnsi="Times New Roman" w:cs="Times New Roman"/>
          <w:sz w:val="24"/>
          <w:szCs w:val="24"/>
          <w:lang w:eastAsia="pl-PL"/>
        </w:rPr>
        <w:t xml:space="preserve"> W przypadku wnoszenia wadium w pieniądzu ustaloną kwotę należy wpłacić na rachunek bankowy Zamawiającego: BS Pułtusk O/Gołymin, konto nr 73 8232 0005 0300 0550 2003 0002 </w:t>
      </w:r>
      <w:r w:rsidRPr="0052746B">
        <w:rPr>
          <w:rFonts w:ascii="Times New Roman" w:eastAsia="Times New Roman" w:hAnsi="Times New Roman" w:cs="Times New Roman"/>
          <w:bCs/>
          <w:color w:val="000000"/>
          <w:kern w:val="32"/>
          <w:sz w:val="24"/>
          <w:szCs w:val="24"/>
          <w:u w:val="single"/>
          <w:lang w:eastAsia="pl-PL"/>
        </w:rPr>
        <w:t xml:space="preserve"> </w:t>
      </w:r>
    </w:p>
    <w:p w:rsidR="00DA2D4C" w:rsidRPr="00252339" w:rsidRDefault="00DA2D4C" w:rsidP="00DA2D4C">
      <w:pPr>
        <w:spacing w:after="0" w:line="240" w:lineRule="auto"/>
        <w:rPr>
          <w:rFonts w:eastAsia="Calibri" w:cs="Times New Roman"/>
          <w:b/>
          <w:sz w:val="24"/>
          <w:szCs w:val="24"/>
        </w:rPr>
      </w:pPr>
      <w:r w:rsidRPr="0052746B">
        <w:rPr>
          <w:rFonts w:ascii="Times New Roman" w:eastAsia="Times New Roman" w:hAnsi="Times New Roman" w:cs="Times New Roman"/>
          <w:b/>
          <w:sz w:val="24"/>
          <w:szCs w:val="24"/>
          <w:lang w:eastAsia="pl-PL"/>
        </w:rPr>
        <w:t>3.</w:t>
      </w:r>
      <w:r w:rsidRPr="0052746B">
        <w:rPr>
          <w:rFonts w:ascii="Times New Roman" w:eastAsia="Times New Roman" w:hAnsi="Times New Roman" w:cs="Times New Roman"/>
          <w:sz w:val="24"/>
          <w:szCs w:val="24"/>
          <w:lang w:eastAsia="pl-PL"/>
        </w:rPr>
        <w:t xml:space="preserve"> Dowód wniesienia wadium w pieniądzu musi zawierać w rubryce „tytułem” sformułowanie ze zwrotem: „</w:t>
      </w:r>
      <w:r w:rsidR="00252339">
        <w:rPr>
          <w:rFonts w:ascii="Times New Roman" w:eastAsia="Times New Roman" w:hAnsi="Times New Roman" w:cs="Times New Roman"/>
          <w:b/>
          <w:sz w:val="24"/>
          <w:szCs w:val="24"/>
          <w:lang w:eastAsia="pl-PL"/>
        </w:rPr>
        <w:t xml:space="preserve">Wadium </w:t>
      </w:r>
      <w:r w:rsidR="00252339">
        <w:rPr>
          <w:rFonts w:eastAsia="Calibri" w:cs="Times New Roman"/>
          <w:b/>
          <w:sz w:val="24"/>
          <w:szCs w:val="24"/>
        </w:rPr>
        <w:t>Bieżące utrzymanie dróg gminnych na terenie Gminy Gołymin-Ośrodek cz. …………</w:t>
      </w:r>
      <w:r>
        <w:rPr>
          <w:rFonts w:ascii="Times New Roman" w:eastAsia="Times New Roman" w:hAnsi="Times New Roman" w:cs="Times New Roman"/>
          <w:b/>
          <w:sz w:val="24"/>
          <w:szCs w:val="24"/>
          <w:lang w:eastAsia="pl-PL"/>
        </w:rPr>
        <w:t>”</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4.</w:t>
      </w:r>
      <w:r w:rsidRPr="0052746B">
        <w:rPr>
          <w:rFonts w:ascii="Times New Roman" w:eastAsia="Times New Roman" w:hAnsi="Times New Roman" w:cs="Times New Roman"/>
          <w:sz w:val="24"/>
          <w:szCs w:val="24"/>
          <w:lang w:eastAsia="pl-PL"/>
        </w:rPr>
        <w:t xml:space="preserve"> W przypadku wnoszenia wadium w pieniądzu do oferty należy załączyć dokument potwierdzający dokonanie przelewu (wpłaty wadium).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5.</w:t>
      </w:r>
      <w:r w:rsidRPr="0052746B">
        <w:rPr>
          <w:rFonts w:ascii="Times New Roman" w:eastAsia="Times New Roman" w:hAnsi="Times New Roman" w:cs="Times New Roman"/>
          <w:sz w:val="24"/>
          <w:szCs w:val="24"/>
          <w:lang w:eastAsia="pl-PL"/>
        </w:rPr>
        <w:t xml:space="preserve"> Wadium wnoszone w pieniądzu musi zostać zaksięgowane na rachunku bankowym Zamawiającego przed upływem terminu składania ofert.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6.</w:t>
      </w:r>
      <w:r w:rsidRPr="0052746B">
        <w:rPr>
          <w:rFonts w:ascii="Times New Roman" w:eastAsia="Times New Roman" w:hAnsi="Times New Roman" w:cs="Times New Roman"/>
          <w:sz w:val="24"/>
          <w:szCs w:val="24"/>
          <w:lang w:eastAsia="pl-PL"/>
        </w:rPr>
        <w:t xml:space="preserve"> W przypadku wnoszenia wadium w formie innej niż w pieniądzu, wymagane jest złożenie oryginalnego dokumentu wskazanego w art. 45 ust. 6 pkt 2 - 5 ustawy </w:t>
      </w:r>
      <w:proofErr w:type="spellStart"/>
      <w:r w:rsidRPr="0052746B">
        <w:rPr>
          <w:rFonts w:ascii="Times New Roman" w:eastAsia="Times New Roman" w:hAnsi="Times New Roman" w:cs="Times New Roman"/>
          <w:sz w:val="24"/>
          <w:szCs w:val="24"/>
          <w:lang w:eastAsia="pl-PL"/>
        </w:rPr>
        <w:t>Pzp</w:t>
      </w:r>
      <w:proofErr w:type="spellEnd"/>
      <w:r w:rsidRPr="0052746B">
        <w:rPr>
          <w:rFonts w:ascii="Times New Roman" w:eastAsia="Times New Roman" w:hAnsi="Times New Roman" w:cs="Times New Roman"/>
          <w:sz w:val="24"/>
          <w:szCs w:val="24"/>
          <w:lang w:eastAsia="pl-PL"/>
        </w:rPr>
        <w:t xml:space="preserve">. Oryginał dokumentu powinien być załączony do oferty w osobnej kopercie. Oprócz oryginału ww. dokumentu do oferty należy przedłożyć jego kopię potwierdzoną za zgodność z oryginałem. Przedmiotowy dokument winien być sporządzony w języku polskim. </w:t>
      </w:r>
    </w:p>
    <w:p w:rsidR="00DA2D4C"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7.</w:t>
      </w:r>
      <w:r w:rsidRPr="0052746B">
        <w:rPr>
          <w:rFonts w:ascii="Times New Roman" w:eastAsia="Times New Roman" w:hAnsi="Times New Roman" w:cs="Times New Roman"/>
          <w:sz w:val="24"/>
          <w:szCs w:val="24"/>
          <w:lang w:eastAsia="pl-PL"/>
        </w:rPr>
        <w:t xml:space="preserve"> Z dokumentu wadium wniesionego w formie wskazanej w art. 45 ust. 6 pkt 2 - 5 ustawy </w:t>
      </w:r>
      <w:proofErr w:type="spellStart"/>
      <w:r w:rsidRPr="0052746B">
        <w:rPr>
          <w:rFonts w:ascii="Times New Roman" w:eastAsia="Times New Roman" w:hAnsi="Times New Roman" w:cs="Times New Roman"/>
          <w:sz w:val="24"/>
          <w:szCs w:val="24"/>
          <w:lang w:eastAsia="pl-PL"/>
        </w:rPr>
        <w:t>Pzp</w:t>
      </w:r>
      <w:proofErr w:type="spellEnd"/>
      <w:r w:rsidRPr="0052746B">
        <w:rPr>
          <w:rFonts w:ascii="Times New Roman" w:eastAsia="Times New Roman" w:hAnsi="Times New Roman" w:cs="Times New Roman"/>
          <w:sz w:val="24"/>
          <w:szCs w:val="24"/>
          <w:lang w:eastAsia="pl-PL"/>
        </w:rPr>
        <w:t xml:space="preserve">, powinno wynikać: jednoznaczne gwarantowanie wypłat należności w sposób nieodwołalny, bezwarunkowy i na pierwsze żądanie w terminie nie dłuższym niż 30 dni kalendarzowych od pierwszego żądania Zamawiającego, iż zatrzymanie wadium, nastąpi w przypadku ziszczenia się, chociaż jednej z okoliczności, o których mowa w art. 46 ust. 4a i ust. 5 ustawy </w:t>
      </w:r>
      <w:proofErr w:type="spellStart"/>
      <w:r w:rsidRPr="0052746B">
        <w:rPr>
          <w:rFonts w:ascii="Times New Roman" w:eastAsia="Times New Roman" w:hAnsi="Times New Roman" w:cs="Times New Roman"/>
          <w:sz w:val="24"/>
          <w:szCs w:val="24"/>
          <w:lang w:eastAsia="pl-PL"/>
        </w:rPr>
        <w:t>Pzp</w:t>
      </w:r>
      <w:proofErr w:type="spellEnd"/>
      <w:r w:rsidRPr="0052746B">
        <w:rPr>
          <w:rFonts w:ascii="Times New Roman" w:eastAsia="Times New Roman" w:hAnsi="Times New Roman" w:cs="Times New Roman"/>
          <w:sz w:val="24"/>
          <w:szCs w:val="24"/>
          <w:lang w:eastAsia="pl-PL"/>
        </w:rPr>
        <w:t xml:space="preserve">. Wadium powinno obejmować cały okres związania ofertą, poczynając od daty składania ofert.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numPr>
          <w:ilvl w:val="0"/>
          <w:numId w:val="3"/>
        </w:numPr>
        <w:autoSpaceDE w:val="0"/>
        <w:autoSpaceDN w:val="0"/>
        <w:adjustRightInd w:val="0"/>
        <w:spacing w:after="0" w:line="240" w:lineRule="auto"/>
        <w:contextualSpacing/>
        <w:jc w:val="both"/>
        <w:rPr>
          <w:rFonts w:ascii="Times New Roman" w:hAnsi="Times New Roman" w:cs="Times New Roman"/>
          <w:b/>
          <w:bCs/>
          <w:sz w:val="24"/>
          <w:szCs w:val="24"/>
        </w:rPr>
      </w:pPr>
      <w:r w:rsidRPr="0052746B">
        <w:rPr>
          <w:rFonts w:ascii="Times New Roman" w:hAnsi="Times New Roman" w:cs="Times New Roman"/>
          <w:b/>
          <w:bCs/>
          <w:sz w:val="24"/>
          <w:szCs w:val="24"/>
        </w:rPr>
        <w:lastRenderedPageBreak/>
        <w:t xml:space="preserve">ZWROT WADIUM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Zamawiający zwraca wadium wszystkim Wykonawcom niezwłocznie po wyborze oferty najkorzystniejszej lub unieważnieniu postępowania, z wyjątkiem Wykonawcy, którego oferta została wybrana, jako najkorzystniejsza, z zastrzeżeniem art. 46 ust. 4a i 5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Wykonawcy, którego oferta została wybrana, jako najkorzystniejsza, Zamawiający zwraca wadium niezwłocznie po zawarciu umowy w sprawie zamówienia publicznego oraz po wniesieniu zabezpieczenia należytego wykonania umowy.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Zamawiający żąda ponownego wniesienia wadium przez Wykonawcę, któremu zwrócono wadium na podstawie ust. 1 powyżej, jeżeli w wyniku rozstrzygnięcia odwołania jego oferta została wybrana jako najkorzystniejsza. Wykonawca wniesie wadium w terminie określonym przez Zamawiającego.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numPr>
          <w:ilvl w:val="0"/>
          <w:numId w:val="3"/>
        </w:numPr>
        <w:autoSpaceDE w:val="0"/>
        <w:autoSpaceDN w:val="0"/>
        <w:adjustRightInd w:val="0"/>
        <w:spacing w:after="0" w:line="240" w:lineRule="auto"/>
        <w:contextualSpacing/>
        <w:rPr>
          <w:rFonts w:ascii="Times New Roman" w:hAnsi="Times New Roman" w:cs="Times New Roman"/>
          <w:b/>
          <w:bCs/>
          <w:sz w:val="24"/>
          <w:szCs w:val="24"/>
        </w:rPr>
      </w:pPr>
      <w:r w:rsidRPr="0052746B">
        <w:rPr>
          <w:rFonts w:ascii="Times New Roman" w:hAnsi="Times New Roman" w:cs="Times New Roman"/>
          <w:b/>
          <w:bCs/>
          <w:sz w:val="24"/>
          <w:szCs w:val="24"/>
        </w:rPr>
        <w:t xml:space="preserve">ZATRZYMANIE WADIUM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1. Zamawiający zatrzymuje wadium w przypadkach wskazanych w art. 46 ust. 4a i 5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 xml:space="preserve">ROZDZIAŁ IV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OPIS WARUNKÓW UDZIAŁU W POSTĘPOWANIU ORAZ OCENA SPEŁNIANIA WARUNKÓW UDZIAŁU W POSTĘPOWANIU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O udzielenie zamówienia mogą ubiegać się Wykonawcy, którzy nie podlegają wykluczeniu oraz którzy spełniają warunki, o których mowa w art.22 ust. 1b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dotyczące: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1.1.</w:t>
      </w:r>
      <w:r w:rsidRPr="0052746B">
        <w:rPr>
          <w:rFonts w:ascii="Times New Roman" w:hAnsi="Times New Roman" w:cs="Times New Roman"/>
          <w:sz w:val="24"/>
          <w:szCs w:val="24"/>
        </w:rPr>
        <w:t xml:space="preserve"> Posiadania kompetencji lub uprawnień do wykonywania określonej działalności zawodowej, o ile to wynika z odrębnych przepisów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i/>
          <w:sz w:val="24"/>
          <w:szCs w:val="24"/>
        </w:rPr>
        <w:t>Zamawiający nie stawia szczególnych wymagań w tym zakresie</w:t>
      </w:r>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1.2</w:t>
      </w:r>
      <w:r w:rsidRPr="0052746B">
        <w:rPr>
          <w:rFonts w:ascii="Times New Roman" w:hAnsi="Times New Roman" w:cs="Times New Roman"/>
          <w:sz w:val="24"/>
          <w:szCs w:val="24"/>
        </w:rPr>
        <w:t xml:space="preserve">. Zdolności technicznej lub zawodowej: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Niniejszy warunek zostanie uznany za spełniony, jeżeli Wykonawca wykaże, że: </w:t>
      </w:r>
    </w:p>
    <w:p w:rsidR="00DA2D4C" w:rsidRPr="00FF6805" w:rsidRDefault="00DA2D4C" w:rsidP="00DA2D4C">
      <w:pPr>
        <w:widowControl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1.2.1. wykonał, w okresie ostatnich trzech lat przed upływem terminu składania ofert,    a jeżeli okres prowadzenia działalności jest krótszy - w tym okresie, co najmniej  1 roboty budowlanej w jednym kontrak</w:t>
      </w:r>
      <w:r>
        <w:rPr>
          <w:rFonts w:ascii="Times New Roman" w:hAnsi="Times New Roman" w:cs="Times New Roman"/>
          <w:b/>
          <w:sz w:val="24"/>
          <w:szCs w:val="24"/>
        </w:rPr>
        <w:t>cie z jednym zleceniodawcą, odpowiadające rodzajem przedmiotowemu zamówieniu o wartości co najmniej 20 000,00 zł.</w:t>
      </w:r>
    </w:p>
    <w:p w:rsidR="00DA2D4C" w:rsidRPr="0052746B" w:rsidRDefault="00DA2D4C" w:rsidP="00DA2D4C">
      <w:pPr>
        <w:autoSpaceDE w:val="0"/>
        <w:autoSpaceDN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1.2.2.</w:t>
      </w:r>
      <w:r w:rsidRPr="0052746B">
        <w:rPr>
          <w:rFonts w:ascii="Times New Roman" w:hAnsi="Times New Roman" w:cs="Times New Roman"/>
          <w:sz w:val="24"/>
          <w:szCs w:val="24"/>
        </w:rPr>
        <w:t xml:space="preserve"> </w:t>
      </w:r>
      <w:r w:rsidRPr="0052746B">
        <w:rPr>
          <w:rFonts w:ascii="Times New Roman" w:hAnsi="Times New Roman" w:cs="Times New Roman"/>
          <w:b/>
          <w:sz w:val="24"/>
          <w:szCs w:val="24"/>
        </w:rPr>
        <w:t xml:space="preserve">dysponuje lub będzie dysponował osobą, skierowaną do realizacji zamówienia, posiadającą następujące kwalifikacje: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 xml:space="preserve">-uprawnienia budowlane bez ograniczeń do kierowania robotami budowlanymi w specjalności drogowej, zgodnie z wymogami ustawy z dnia 7 lipca 1994 r. Prawo budowlane (Dz.U. Nr z 2016, poz. 290, ze zm.) lub równoważne uprawnienia, które zostały wydane na podstawie wcześniej obowiązujących przepisów prawa,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 xml:space="preserve">-przynależność do właściwej izby inżynierów budownictwa,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1.3.</w:t>
      </w:r>
      <w:r w:rsidRPr="0052746B">
        <w:rPr>
          <w:rFonts w:ascii="Times New Roman" w:hAnsi="Times New Roman" w:cs="Times New Roman"/>
          <w:sz w:val="24"/>
          <w:szCs w:val="24"/>
        </w:rPr>
        <w:t xml:space="preserve"> Sytuacji ekonomicznej lub finansowej </w:t>
      </w:r>
    </w:p>
    <w:p w:rsidR="00DA2D4C" w:rsidRPr="0052746B" w:rsidRDefault="00DA2D4C" w:rsidP="00DA2D4C">
      <w:pPr>
        <w:autoSpaceDE w:val="0"/>
        <w:autoSpaceDN w:val="0"/>
        <w:adjustRightInd w:val="0"/>
        <w:spacing w:after="0" w:line="240" w:lineRule="auto"/>
        <w:jc w:val="both"/>
        <w:rPr>
          <w:rFonts w:ascii="Times New Roman" w:hAnsi="Times New Roman" w:cs="Times New Roman"/>
          <w:i/>
          <w:color w:val="000000"/>
          <w:sz w:val="24"/>
          <w:szCs w:val="24"/>
        </w:rPr>
      </w:pPr>
      <w:r w:rsidRPr="0052746B">
        <w:rPr>
          <w:rFonts w:ascii="Times New Roman" w:hAnsi="Times New Roman" w:cs="Times New Roman"/>
          <w:i/>
          <w:color w:val="000000"/>
          <w:sz w:val="24"/>
          <w:szCs w:val="24"/>
        </w:rPr>
        <w:t>Zamawiający nie wyznacza szczegółowego warunku w tym zakresie.</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O udzielenie zamówienia mogą się ubiegać Wykonawcy, którzy nie podlegają wykluczeniu z postępowania o udzielenie zamówienia na podstawie art. 24 ust. 5 pkt.8,  art. 24 ust. 1 pkt. 12- 23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 zw. z art. 24 ust. 7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Zamawiający może wykluczyć wykonawcę na każdym etapie postępowania o udzielenie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lastRenderedPageBreak/>
        <w:t xml:space="preserve">4. Zamawiający informuje, iż na podstawie art. 24aa ustawy </w:t>
      </w:r>
      <w:proofErr w:type="spellStart"/>
      <w:r w:rsidRPr="0052746B">
        <w:rPr>
          <w:rFonts w:ascii="Times New Roman" w:hAnsi="Times New Roman" w:cs="Times New Roman"/>
          <w:b/>
          <w:bCs/>
          <w:sz w:val="24"/>
          <w:szCs w:val="24"/>
        </w:rPr>
        <w:t>Pzp</w:t>
      </w:r>
      <w:proofErr w:type="spellEnd"/>
      <w:r w:rsidRPr="0052746B">
        <w:rPr>
          <w:rFonts w:ascii="Times New Roman" w:hAnsi="Times New Roman" w:cs="Times New Roman"/>
          <w:b/>
          <w:bCs/>
          <w:sz w:val="24"/>
          <w:szCs w:val="24"/>
        </w:rPr>
        <w:t xml:space="preserve"> najpierw dokona oceny ofert, a następnie zbada czy wykonawca, którego oferta została oceniona jako najkorzystniejsza, nie podlega wykluczeniu oraz spełnia warunki udziału w postępowaniu.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V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PROCEDURA SELF-CLEANING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Wykonawca, który podlega wykluczeniu na podstawie art. 24 ust. 1 pkt 13 i 14 oraz 16– 20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Powyższego, nie stosuje się, jeżeli wobec wykonawcy, będącego podmiotem zbiorowym, orzeczono prawomocnym wyrokiem sądu zakaz ubiegania się o udzielenie zamówienia oraz nie upłynął określony w tym wyroku okres obowiązywania tego zakazu.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bCs/>
          <w:sz w:val="24"/>
          <w:szCs w:val="24"/>
        </w:rPr>
        <w:t xml:space="preserve">ROZDZIAŁ VI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POLEGANIE NA ZASOBACH PODMIOTÓW TRZECICH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w:t>
      </w:r>
      <w:r w:rsidRPr="0052746B">
        <w:rPr>
          <w:rFonts w:ascii="Times New Roman" w:hAnsi="Times New Roman" w:cs="Times New Roman"/>
          <w:b/>
          <w:bCs/>
          <w:sz w:val="24"/>
          <w:szCs w:val="24"/>
        </w:rPr>
        <w:t xml:space="preserve">przedstawiając zobowiązanie tych podmiotów do oddania mu do dyspozycji niezbędnych zasobów na potrzeby realizacji zamówienia.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w:t>
      </w:r>
      <w:r w:rsidRPr="0052746B">
        <w:rPr>
          <w:rFonts w:ascii="Times New Roman" w:hAnsi="Times New Roman" w:cs="Times New Roman"/>
          <w:b/>
          <w:bCs/>
          <w:sz w:val="24"/>
          <w:szCs w:val="24"/>
        </w:rPr>
        <w:t xml:space="preserve">oraz zbada, czy nie zachodzą wobec tego podmiotu podstawy wykluczenia, o których mowa w art. 24 ust. 1 pkt 13–22 ustawy </w:t>
      </w:r>
      <w:proofErr w:type="spellStart"/>
      <w:r w:rsidRPr="0052746B">
        <w:rPr>
          <w:rFonts w:ascii="Times New Roman" w:hAnsi="Times New Roman" w:cs="Times New Roman"/>
          <w:b/>
          <w:bCs/>
          <w:sz w:val="24"/>
          <w:szCs w:val="24"/>
        </w:rPr>
        <w:t>Pzp</w:t>
      </w:r>
      <w:proofErr w:type="spellEnd"/>
      <w:r w:rsidRPr="0052746B">
        <w:rPr>
          <w:rFonts w:ascii="Times New Roman" w:hAnsi="Times New Roman" w:cs="Times New Roman"/>
          <w:b/>
          <w:bCs/>
          <w:sz w:val="24"/>
          <w:szCs w:val="24"/>
        </w:rPr>
        <w:t xml:space="preserve">. </w:t>
      </w: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 Wykonawca, który powołuje się na zasoby innych podmiotów, w celu wykazania braku istnienia wobec nich podstaw wykluczenia oraz spełniania, w zakresie, w jakim powołuje się na ich zasoby, warunków udziału w postępowaniu </w:t>
      </w:r>
      <w:r w:rsidRPr="0052746B">
        <w:rPr>
          <w:rFonts w:ascii="Times New Roman" w:hAnsi="Times New Roman" w:cs="Times New Roman"/>
          <w:b/>
          <w:bCs/>
          <w:sz w:val="24"/>
          <w:szCs w:val="24"/>
        </w:rPr>
        <w:t xml:space="preserve">składa oświadczenie dotyczące tych podmiotów. </w:t>
      </w:r>
    </w:p>
    <w:p w:rsidR="00DA2D4C"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r w:rsidRPr="0052746B">
        <w:rPr>
          <w:rFonts w:ascii="Times New Roman" w:hAnsi="Times New Roman" w:cs="Times New Roman"/>
          <w:b/>
          <w:sz w:val="24"/>
          <w:szCs w:val="24"/>
        </w:rPr>
        <w:t>6.</w:t>
      </w:r>
      <w:r w:rsidRPr="0052746B">
        <w:rPr>
          <w:rFonts w:ascii="Times New Roman" w:hAnsi="Times New Roman" w:cs="Times New Roman"/>
          <w:sz w:val="24"/>
          <w:szCs w:val="24"/>
        </w:rPr>
        <w:t xml:space="preserve"> Jednocześnie, Zamawiający żąda od wykonawcy, który polega na zdolnościach lub sytuacji innych podmiotów na zasadach określonych w art. 22a ustawy, przedstawienia w odniesieniu do tych podmiotów dokumentów wymienionych w Rozdziale VII ust. </w:t>
      </w:r>
      <w:r w:rsidRPr="0052746B">
        <w:rPr>
          <w:rFonts w:ascii="Times New Roman" w:hAnsi="Times New Roman" w:cs="Times New Roman"/>
          <w:color w:val="000000" w:themeColor="text1"/>
          <w:sz w:val="24"/>
          <w:szCs w:val="24"/>
        </w:rPr>
        <w:t xml:space="preserve">2.2. – 2.7. </w:t>
      </w:r>
      <w:r w:rsidRPr="0052746B">
        <w:rPr>
          <w:rFonts w:ascii="Times New Roman" w:hAnsi="Times New Roman" w:cs="Times New Roman"/>
          <w:sz w:val="24"/>
          <w:szCs w:val="24"/>
        </w:rPr>
        <w:t xml:space="preserve">SIWZ, na zasadach określonych w Rozdziale VII SIWZ. </w:t>
      </w:r>
    </w:p>
    <w:p w:rsidR="00DA2D4C"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contextualSpacing/>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lastRenderedPageBreak/>
        <w:t xml:space="preserve">ROZDZIAŁ VII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WYKAZ DOKUMENTÓW I OŚWIADCZEŃ, JAKICH ZAMAWIAJĄCY BĘDZIE ŻĄDAŁ W CELU POTWIERDZENIA SPEŁNIANIA WARUNKÓW UDZIAŁU W POSTĘPOWANIU ORAZ BRAKU PODSTAW DO WYKLUCZENIA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13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W celu potwierdzenia spełniania warunków udziału w postępowaniu Wykonawca zobowiązany będzie do przedłożenia następujących oświadczeń i dokumentów: </w:t>
      </w:r>
    </w:p>
    <w:p w:rsidR="00DA2D4C" w:rsidRPr="0052746B" w:rsidRDefault="00DA2D4C" w:rsidP="00DA2D4C">
      <w:pPr>
        <w:numPr>
          <w:ilvl w:val="1"/>
          <w:numId w:val="4"/>
        </w:numPr>
        <w:autoSpaceDE w:val="0"/>
        <w:autoSpaceDN w:val="0"/>
        <w:adjustRightInd w:val="0"/>
        <w:spacing w:after="130" w:line="240" w:lineRule="auto"/>
        <w:contextualSpacing/>
        <w:jc w:val="both"/>
        <w:rPr>
          <w:rFonts w:ascii="Times New Roman" w:hAnsi="Times New Roman" w:cs="Times New Roman"/>
          <w:color w:val="000000" w:themeColor="text1"/>
          <w:sz w:val="24"/>
          <w:szCs w:val="24"/>
        </w:rPr>
      </w:pPr>
      <w:r w:rsidRPr="0052746B">
        <w:rPr>
          <w:rFonts w:ascii="Times New Roman" w:hAnsi="Times New Roman" w:cs="Times New Roman"/>
          <w:sz w:val="24"/>
          <w:szCs w:val="24"/>
        </w:rPr>
        <w:t>aktualnego na dzień składania ofert oświadczenia, stanowiącego wstępne potwierdzenie, że nie podlega wykluczeniu oraz spełnia warunki udziału w postępowaniu. Wykonawca składa powyższe oświadczenie w formie dokumentu, w zakresie w nim określonym (</w:t>
      </w:r>
      <w:r w:rsidRPr="0052746B">
        <w:rPr>
          <w:rFonts w:ascii="Times New Roman" w:hAnsi="Times New Roman" w:cs="Times New Roman"/>
          <w:i/>
          <w:iCs/>
          <w:sz w:val="24"/>
          <w:szCs w:val="24"/>
        </w:rPr>
        <w:t xml:space="preserve">wzór dokumentu zawarty jest w Załączniku nr </w:t>
      </w:r>
      <w:r w:rsidRPr="0052746B">
        <w:rPr>
          <w:rFonts w:ascii="Times New Roman" w:hAnsi="Times New Roman" w:cs="Times New Roman"/>
          <w:i/>
          <w:iCs/>
          <w:color w:val="000000" w:themeColor="text1"/>
          <w:sz w:val="24"/>
          <w:szCs w:val="24"/>
        </w:rPr>
        <w:t>4 do SIWZ</w:t>
      </w:r>
      <w:r w:rsidRPr="0052746B">
        <w:rPr>
          <w:rFonts w:ascii="Times New Roman" w:hAnsi="Times New Roman" w:cs="Times New Roman"/>
          <w:color w:val="000000" w:themeColor="text1"/>
          <w:sz w:val="24"/>
          <w:szCs w:val="24"/>
        </w:rPr>
        <w:t xml:space="preserve">). </w:t>
      </w:r>
    </w:p>
    <w:p w:rsidR="00DA2D4C" w:rsidRPr="0052746B" w:rsidRDefault="00DA2D4C" w:rsidP="00DA2D4C">
      <w:pPr>
        <w:numPr>
          <w:ilvl w:val="1"/>
          <w:numId w:val="4"/>
        </w:numPr>
        <w:autoSpaceDE w:val="0"/>
        <w:autoSpaceDN w:val="0"/>
        <w:adjustRightInd w:val="0"/>
        <w:spacing w:after="130" w:line="240" w:lineRule="auto"/>
        <w:contextualSpacing/>
        <w:jc w:val="both"/>
        <w:rPr>
          <w:rFonts w:ascii="Times New Roman" w:hAnsi="Times New Roman" w:cs="Times New Roman"/>
          <w:sz w:val="24"/>
          <w:szCs w:val="24"/>
        </w:rPr>
      </w:pPr>
      <w:r w:rsidRPr="0052746B">
        <w:rPr>
          <w:rFonts w:ascii="Times New Roman" w:hAnsi="Times New Roman" w:cs="Times New Roman"/>
          <w:color w:val="000000"/>
          <w:sz w:val="24"/>
          <w:szCs w:val="24"/>
        </w:rPr>
        <w:t>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w zakresie wymaganym w</w:t>
      </w:r>
      <w:r w:rsidRPr="0052746B">
        <w:rPr>
          <w:rFonts w:ascii="Times New Roman" w:hAnsi="Times New Roman" w:cs="Times New Roman"/>
          <w:sz w:val="24"/>
          <w:szCs w:val="24"/>
        </w:rPr>
        <w:t xml:space="preserve"> Rozdziale IV ust. 1 pkt 1.2.1 SIWZ</w:t>
      </w:r>
      <w:r w:rsidRPr="0052746B">
        <w:rPr>
          <w:rFonts w:ascii="Times New Roman" w:hAnsi="Times New Roman" w:cs="Times New Roman"/>
          <w:color w:val="000000"/>
          <w:sz w:val="24"/>
          <w:szCs w:val="24"/>
        </w:rPr>
        <w:t xml:space="preserve"> </w:t>
      </w:r>
      <w:r w:rsidRPr="0052746B">
        <w:rPr>
          <w:rFonts w:ascii="Times New Roman" w:hAnsi="Times New Roman" w:cs="Times New Roman"/>
          <w:b/>
          <w:color w:val="000000"/>
          <w:sz w:val="24"/>
          <w:szCs w:val="24"/>
        </w:rPr>
        <w:t>oraz z załączeniem dowodów określających  czy te roboty zostały wykonane należycie, w szczególności informacji o tym czy roboty budowlane zostały wykonane  zgodnie z przepisami prawa budowlanego i prawidłowo ukończone</w:t>
      </w:r>
      <w:r w:rsidRPr="0052746B">
        <w:rPr>
          <w:rFonts w:ascii="Times New Roman" w:hAnsi="Times New Roman" w:cs="Times New Roman"/>
          <w:color w:val="000000"/>
          <w:sz w:val="24"/>
          <w:szCs w:val="24"/>
        </w:rPr>
        <w:t xml:space="preserve">;  </w:t>
      </w:r>
      <w:r w:rsidRPr="0052746B">
        <w:rPr>
          <w:rFonts w:ascii="Times New Roman" w:hAnsi="Times New Roman" w:cs="Times New Roman"/>
          <w:b/>
          <w:color w:val="000000"/>
          <w:sz w:val="24"/>
          <w:szCs w:val="24"/>
        </w:rPr>
        <w:t xml:space="preserve">załącznik </w:t>
      </w:r>
      <w:r w:rsidRPr="0052746B">
        <w:rPr>
          <w:rFonts w:ascii="Times New Roman" w:hAnsi="Times New Roman" w:cs="Times New Roman"/>
          <w:b/>
          <w:color w:val="000000" w:themeColor="text1"/>
          <w:sz w:val="24"/>
          <w:szCs w:val="24"/>
        </w:rPr>
        <w:t>nr 8 do SIWZ</w:t>
      </w:r>
      <w:r w:rsidRPr="0052746B">
        <w:rPr>
          <w:rFonts w:ascii="Times New Roman" w:hAnsi="Times New Roman" w:cs="Times New Roman"/>
          <w:color w:val="000000" w:themeColor="text1"/>
          <w:sz w:val="24"/>
          <w:szCs w:val="24"/>
        </w:rPr>
        <w:t xml:space="preserve"> </w:t>
      </w:r>
      <w:r w:rsidRPr="0052746B">
        <w:rPr>
          <w:rFonts w:ascii="Times New Roman" w:hAnsi="Times New Roman" w:cs="Times New Roman"/>
          <w:sz w:val="24"/>
          <w:szCs w:val="24"/>
        </w:rPr>
        <w:t>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DA2D4C" w:rsidRPr="0052746B" w:rsidRDefault="00DA2D4C" w:rsidP="00DA2D4C">
      <w:pPr>
        <w:numPr>
          <w:ilvl w:val="1"/>
          <w:numId w:val="4"/>
        </w:numPr>
        <w:autoSpaceDE w:val="0"/>
        <w:autoSpaceDN w:val="0"/>
        <w:adjustRightInd w:val="0"/>
        <w:spacing w:after="0" w:line="240" w:lineRule="auto"/>
        <w:contextualSpacing/>
        <w:jc w:val="both"/>
        <w:rPr>
          <w:rFonts w:ascii="Times New Roman" w:hAnsi="Times New Roman" w:cs="Times New Roman"/>
          <w:i/>
          <w:iCs/>
          <w:color w:val="000000" w:themeColor="text1"/>
          <w:sz w:val="24"/>
          <w:szCs w:val="24"/>
        </w:rPr>
      </w:pPr>
      <w:r w:rsidRPr="0052746B">
        <w:rPr>
          <w:rFonts w:ascii="Times New Roman" w:hAnsi="Times New Roman" w:cs="Times New Roman"/>
          <w:sz w:val="24"/>
          <w:szCs w:val="24"/>
        </w:rPr>
        <w:t>wykazu osób, skierowanych przez wykonawcę do realizacji zamówienia publicznego, które będą uczestniczyć w wykonywaniu zamówienia, w zakresie wymaganym w Rozdziale IV ust. 1 pkt 1.2.2 SIWZ wraz z informacjami na temat ich kwalifikacji zawodowych, uprawnień, doświadczenia i wykształcenia niezbędnych do wykonania zamówienia publicznego, a także zakresu wykonywanych przez nie czynności, oraz informacją o podstawie do dysponowania tymi osobami</w:t>
      </w:r>
      <w:r w:rsidRPr="0052746B">
        <w:rPr>
          <w:rFonts w:ascii="Times New Roman" w:hAnsi="Times New Roman" w:cs="Times New Roman"/>
          <w:i/>
          <w:iCs/>
          <w:sz w:val="24"/>
          <w:szCs w:val="24"/>
        </w:rPr>
        <w:t xml:space="preserve">(wzór dokumentu zawarty jest </w:t>
      </w:r>
      <w:r w:rsidRPr="0052746B">
        <w:rPr>
          <w:rFonts w:ascii="Times New Roman" w:hAnsi="Times New Roman" w:cs="Times New Roman"/>
          <w:i/>
          <w:iCs/>
          <w:color w:val="000000" w:themeColor="text1"/>
          <w:sz w:val="24"/>
          <w:szCs w:val="24"/>
        </w:rPr>
        <w:t xml:space="preserve">w Załączniku nr 7 do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 xml:space="preserve">2. W celu wykazania braku podstaw do wykluczenia, o których mowa w Rozdziale IV ust. 2 SIWZ, Wykonawca zobowiązany będzie do przedłożenia następujących oświadczeń i dokumentów: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2.1.</w:t>
      </w:r>
      <w:r w:rsidRPr="0052746B">
        <w:rPr>
          <w:rFonts w:ascii="Times New Roman" w:hAnsi="Times New Roman" w:cs="Times New Roman"/>
          <w:sz w:val="24"/>
          <w:szCs w:val="24"/>
        </w:rPr>
        <w:t xml:space="preserve"> </w:t>
      </w:r>
      <w:r w:rsidRPr="0052746B">
        <w:rPr>
          <w:rFonts w:ascii="Times New Roman" w:hAnsi="Times New Roman" w:cs="Times New Roman"/>
          <w:b/>
          <w:sz w:val="24"/>
          <w:szCs w:val="24"/>
        </w:rPr>
        <w:t>Do oferty</w:t>
      </w:r>
      <w:r w:rsidRPr="0052746B">
        <w:rPr>
          <w:rFonts w:ascii="Times New Roman" w:hAnsi="Times New Roman" w:cs="Times New Roman"/>
          <w:sz w:val="24"/>
          <w:szCs w:val="24"/>
        </w:rPr>
        <w:t xml:space="preserve"> Wykonawca zobowiązany jest dołączyć aktualne na dzień składania ofert </w:t>
      </w:r>
      <w:r w:rsidRPr="0052746B">
        <w:rPr>
          <w:rFonts w:ascii="Times New Roman" w:hAnsi="Times New Roman" w:cs="Times New Roman"/>
          <w:sz w:val="24"/>
          <w:szCs w:val="24"/>
          <w:u w:val="single"/>
        </w:rPr>
        <w:t>oświadczenia, stanowiącego wstępne potwierdzenie, że nie podlega wykluczeniu oraz spełnia warunki udziału w postępowaniu</w:t>
      </w:r>
      <w:r w:rsidRPr="0052746B">
        <w:rPr>
          <w:rFonts w:ascii="Times New Roman" w:hAnsi="Times New Roman" w:cs="Times New Roman"/>
          <w:sz w:val="24"/>
          <w:szCs w:val="24"/>
        </w:rPr>
        <w:t>. Wykonawca składa powyższe oświadczenie w formie dokumentu, w zakresie w nim określonym (</w:t>
      </w:r>
      <w:r w:rsidRPr="0052746B">
        <w:rPr>
          <w:rFonts w:ascii="Times New Roman" w:hAnsi="Times New Roman" w:cs="Times New Roman"/>
          <w:i/>
          <w:iCs/>
          <w:sz w:val="24"/>
          <w:szCs w:val="24"/>
        </w:rPr>
        <w:t xml:space="preserve">wzór dokumentu zawarty jest w </w:t>
      </w:r>
      <w:r w:rsidRPr="0052746B">
        <w:rPr>
          <w:rFonts w:ascii="Times New Roman" w:hAnsi="Times New Roman" w:cs="Times New Roman"/>
          <w:i/>
          <w:iCs/>
          <w:color w:val="000000" w:themeColor="text1"/>
          <w:sz w:val="24"/>
          <w:szCs w:val="24"/>
        </w:rPr>
        <w:t>Załączniku nr 5 do SIWZ</w:t>
      </w:r>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2.2.</w:t>
      </w:r>
      <w:r w:rsidRPr="0052746B">
        <w:rPr>
          <w:rFonts w:ascii="Times New Roman" w:hAnsi="Times New Roman" w:cs="Times New Roman"/>
          <w:sz w:val="24"/>
          <w:szCs w:val="24"/>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2.3.</w:t>
      </w:r>
      <w:r w:rsidRPr="0052746B">
        <w:rPr>
          <w:rFonts w:ascii="Times New Roman" w:hAnsi="Times New Roman" w:cs="Times New Roman"/>
          <w:sz w:val="24"/>
          <w:szCs w:val="24"/>
        </w:rPr>
        <w:t xml:space="preserve"> zaświadczenia właściwej terenowej jednostki organizacyjnej Zakładu Ubezpieczeń Społecznych lub Kasy Rolniczego Ubezpieczenia Społecznego albo innego dokumentu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potwierdzającego, że wykonawca nie zalega z opłacaniem składek na ubezpieczenia społeczne lub zdrowotne, wystawionego nie wcześniej niż 3 miesiące przed upływem terminu </w:t>
      </w:r>
      <w:r w:rsidRPr="0052746B">
        <w:rPr>
          <w:rFonts w:ascii="Times New Roman" w:hAnsi="Times New Roman" w:cs="Times New Roman"/>
          <w:sz w:val="24"/>
          <w:szCs w:val="24"/>
        </w:rPr>
        <w:lastRenderedPageBreak/>
        <w:t xml:space="preserve">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2.4.</w:t>
      </w:r>
      <w:r w:rsidRPr="0052746B">
        <w:rPr>
          <w:rFonts w:ascii="Times New Roman" w:hAnsi="Times New Roman" w:cs="Times New Roman"/>
          <w:sz w:val="24"/>
          <w:szCs w:val="24"/>
        </w:rPr>
        <w:t xml:space="preserv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w:t>
      </w:r>
      <w:r w:rsidRPr="0052746B">
        <w:rPr>
          <w:rFonts w:ascii="Times New Roman" w:hAnsi="Times New Roman" w:cs="Times New Roman"/>
          <w:i/>
          <w:iCs/>
          <w:sz w:val="24"/>
          <w:szCs w:val="24"/>
        </w:rPr>
        <w:t xml:space="preserve">(wzór dokumentu zawarty </w:t>
      </w:r>
      <w:r w:rsidRPr="0052746B">
        <w:rPr>
          <w:rFonts w:ascii="Times New Roman" w:hAnsi="Times New Roman" w:cs="Times New Roman"/>
          <w:i/>
          <w:iCs/>
          <w:color w:val="000000" w:themeColor="text1"/>
          <w:sz w:val="24"/>
          <w:szCs w:val="24"/>
        </w:rPr>
        <w:t xml:space="preserve">jest w </w:t>
      </w:r>
      <w:r w:rsidRPr="0052746B">
        <w:rPr>
          <w:rFonts w:ascii="Times New Roman" w:hAnsi="Times New Roman" w:cs="Times New Roman"/>
          <w:i/>
          <w:iCs/>
          <w:color w:val="000000" w:themeColor="text1"/>
          <w:sz w:val="24"/>
          <w:szCs w:val="24"/>
          <w:u w:val="single"/>
        </w:rPr>
        <w:t>Załączniku nr 5a do SIWZ</w:t>
      </w:r>
      <w:r w:rsidRPr="0052746B">
        <w:rPr>
          <w:rFonts w:ascii="Times New Roman" w:hAnsi="Times New Roman" w:cs="Times New Roman"/>
          <w:i/>
          <w:iCs/>
          <w:color w:val="000000" w:themeColor="text1"/>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2.5.</w:t>
      </w:r>
      <w:r w:rsidRPr="0052746B">
        <w:rPr>
          <w:rFonts w:ascii="Times New Roman" w:hAnsi="Times New Roman" w:cs="Times New Roman"/>
          <w:sz w:val="24"/>
          <w:szCs w:val="24"/>
        </w:rPr>
        <w:t xml:space="preserve"> oświadczenia wykonawcy o braku orzeczenia wobec niego tytułem środka zapobiegawczego zakazu ubiegania się o zamówienia publiczne </w:t>
      </w:r>
      <w:r w:rsidRPr="0052746B">
        <w:rPr>
          <w:rFonts w:ascii="Times New Roman" w:hAnsi="Times New Roman" w:cs="Times New Roman"/>
          <w:i/>
          <w:iCs/>
          <w:sz w:val="24"/>
          <w:szCs w:val="24"/>
        </w:rPr>
        <w:t xml:space="preserve">(wzór dokumentu zawarty jest </w:t>
      </w:r>
      <w:r w:rsidRPr="0052746B">
        <w:rPr>
          <w:rFonts w:ascii="Times New Roman" w:hAnsi="Times New Roman" w:cs="Times New Roman"/>
          <w:i/>
          <w:iCs/>
          <w:color w:val="000000" w:themeColor="text1"/>
          <w:sz w:val="24"/>
          <w:szCs w:val="24"/>
        </w:rPr>
        <w:t xml:space="preserve">w </w:t>
      </w:r>
      <w:r w:rsidRPr="0052746B">
        <w:rPr>
          <w:rFonts w:ascii="Times New Roman" w:hAnsi="Times New Roman" w:cs="Times New Roman"/>
          <w:i/>
          <w:iCs/>
          <w:color w:val="000000" w:themeColor="text1"/>
          <w:sz w:val="24"/>
          <w:szCs w:val="24"/>
          <w:u w:val="single"/>
        </w:rPr>
        <w:t>Załączniku nr</w:t>
      </w:r>
      <w:r w:rsidRPr="0052746B">
        <w:rPr>
          <w:rFonts w:ascii="Times New Roman" w:hAnsi="Times New Roman" w:cs="Times New Roman"/>
          <w:i/>
          <w:iCs/>
          <w:color w:val="000000" w:themeColor="text1"/>
          <w:sz w:val="24"/>
          <w:szCs w:val="24"/>
        </w:rPr>
        <w:t xml:space="preserve"> </w:t>
      </w:r>
      <w:r w:rsidRPr="0052746B">
        <w:rPr>
          <w:rFonts w:ascii="Times New Roman" w:hAnsi="Times New Roman" w:cs="Times New Roman"/>
          <w:i/>
          <w:iCs/>
          <w:color w:val="000000" w:themeColor="text1"/>
          <w:sz w:val="24"/>
          <w:szCs w:val="24"/>
          <w:u w:val="single"/>
        </w:rPr>
        <w:t>5a do SIWZ</w:t>
      </w:r>
      <w:r w:rsidRPr="0052746B">
        <w:rPr>
          <w:rFonts w:ascii="Times New Roman" w:hAnsi="Times New Roman" w:cs="Times New Roman"/>
          <w:i/>
          <w:iCs/>
          <w:color w:val="000000" w:themeColor="text1"/>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2.6.</w:t>
      </w:r>
      <w:r w:rsidRPr="0052746B">
        <w:rPr>
          <w:rFonts w:ascii="Times New Roman" w:hAnsi="Times New Roman" w:cs="Times New Roman"/>
          <w:sz w:val="24"/>
          <w:szCs w:val="24"/>
        </w:rPr>
        <w:t xml:space="preserve"> oświadczenia wykonawcy o niezaleganiu z opłacaniem podatków i opłat lokalnych, o których mowa w ustawie z dnia 12 stycznia 1991 r. o podatkach i opłatach lokalnych (Dz. U. z 2016 r. poz. 716) </w:t>
      </w:r>
      <w:r w:rsidRPr="0052746B">
        <w:rPr>
          <w:rFonts w:ascii="Times New Roman" w:hAnsi="Times New Roman" w:cs="Times New Roman"/>
          <w:i/>
          <w:iCs/>
          <w:sz w:val="24"/>
          <w:szCs w:val="24"/>
        </w:rPr>
        <w:t xml:space="preserve">(wzór dokumentu zawarty jest w </w:t>
      </w:r>
      <w:r w:rsidRPr="0052746B">
        <w:rPr>
          <w:rFonts w:ascii="Times New Roman" w:hAnsi="Times New Roman" w:cs="Times New Roman"/>
          <w:i/>
          <w:iCs/>
          <w:color w:val="000000" w:themeColor="text1"/>
          <w:sz w:val="24"/>
          <w:szCs w:val="24"/>
          <w:u w:val="single"/>
        </w:rPr>
        <w:t>Załączniku nr 5a do SIWZ</w:t>
      </w:r>
      <w:r w:rsidRPr="0052746B">
        <w:rPr>
          <w:rFonts w:ascii="Times New Roman" w:hAnsi="Times New Roman" w:cs="Times New Roman"/>
          <w:i/>
          <w:iCs/>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2.7.</w:t>
      </w:r>
      <w:r w:rsidRPr="0052746B">
        <w:rPr>
          <w:rFonts w:ascii="Times New Roman" w:hAnsi="Times New Roman" w:cs="Times New Roman"/>
          <w:sz w:val="24"/>
          <w:szCs w:val="24"/>
        </w:rPr>
        <w:t xml:space="preserve"> </w:t>
      </w:r>
      <w:r w:rsidRPr="0052746B">
        <w:rPr>
          <w:rFonts w:ascii="Times New Roman" w:hAnsi="Times New Roman" w:cs="Times New Roman"/>
          <w:b/>
          <w:sz w:val="24"/>
          <w:szCs w:val="24"/>
        </w:rPr>
        <w:t>Wykonawca w terminie 3 dni</w:t>
      </w:r>
      <w:r w:rsidRPr="0052746B">
        <w:rPr>
          <w:rFonts w:ascii="Times New Roman" w:hAnsi="Times New Roman" w:cs="Times New Roman"/>
          <w:sz w:val="24"/>
          <w:szCs w:val="24"/>
        </w:rPr>
        <w:t xml:space="preserve"> od zamieszczenia na stronie internetowej informacji i której mowa w art. 86 ust. 5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przekazuje Zamawiającemu </w:t>
      </w:r>
      <w:r w:rsidRPr="0052746B">
        <w:rPr>
          <w:rFonts w:ascii="Times New Roman" w:hAnsi="Times New Roman" w:cs="Times New Roman"/>
          <w:sz w:val="24"/>
          <w:szCs w:val="24"/>
          <w:u w:val="single"/>
        </w:rPr>
        <w:t>oświadczenie wykonawcy o przynależności albo braku przynależności do tej samej grupy kapitałowej;</w:t>
      </w:r>
      <w:r w:rsidRPr="0052746B">
        <w:rPr>
          <w:rFonts w:ascii="Times New Roman" w:hAnsi="Times New Roman" w:cs="Times New Roman"/>
          <w:sz w:val="24"/>
          <w:szCs w:val="24"/>
        </w:rPr>
        <w:t xml:space="preserve"> w przypadku przynależności do tej samej grupy kapitałowej wykonawca może złożyć wraz z oświadczeniem dokumenty bądź informacje potwierdzające, że powiązania z innym wykonawcą nie prowadzą do zakłócenia konkurencji w postępowaniu </w:t>
      </w:r>
      <w:r w:rsidRPr="0052746B">
        <w:rPr>
          <w:rFonts w:ascii="Times New Roman" w:hAnsi="Times New Roman" w:cs="Times New Roman"/>
          <w:i/>
          <w:iCs/>
          <w:sz w:val="24"/>
          <w:szCs w:val="24"/>
        </w:rPr>
        <w:t xml:space="preserve">(wzór dokumentu zawarty jest </w:t>
      </w:r>
      <w:r w:rsidRPr="0052746B">
        <w:rPr>
          <w:rFonts w:ascii="Times New Roman" w:hAnsi="Times New Roman" w:cs="Times New Roman"/>
          <w:i/>
          <w:iCs/>
          <w:sz w:val="24"/>
          <w:szCs w:val="24"/>
          <w:u w:val="single"/>
        </w:rPr>
        <w:t xml:space="preserve">w Załączniku </w:t>
      </w:r>
      <w:r w:rsidRPr="0052746B">
        <w:rPr>
          <w:rFonts w:ascii="Times New Roman" w:hAnsi="Times New Roman" w:cs="Times New Roman"/>
          <w:i/>
          <w:iCs/>
          <w:color w:val="000000" w:themeColor="text1"/>
          <w:sz w:val="24"/>
          <w:szCs w:val="24"/>
          <w:u w:val="single"/>
        </w:rPr>
        <w:t>nr 6 do SIWZ).</w:t>
      </w:r>
      <w:r w:rsidRPr="0052746B">
        <w:rPr>
          <w:rFonts w:ascii="Times New Roman" w:hAnsi="Times New Roman" w:cs="Times New Roman"/>
          <w:i/>
          <w:iCs/>
          <w:color w:val="000000" w:themeColor="text1"/>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Wykonawca nie jest obowiązany do złożenia oświadczeń lub dokumentów potwierdzających okoliczności, o których mowa w Rozdziale IV ust. 1  i ust.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Jeżeli wykonawca ma siedzibę lub miejsce zamieszkania poza terytorium Rzeczypospolitej Polskiej, zamiast dokumentów, o których mowa w pkt 2.2-2.3. powyżej składa: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 Dokumenty, o których mowa w ust. 4  powyżej powinny być wystawione nie wcześniej niż na </w:t>
      </w:r>
      <w:r w:rsidRPr="0052746B">
        <w:rPr>
          <w:rFonts w:ascii="Times New Roman" w:hAnsi="Times New Roman" w:cs="Times New Roman"/>
          <w:b/>
          <w:sz w:val="24"/>
          <w:szCs w:val="24"/>
        </w:rPr>
        <w:t>3 miesiące</w:t>
      </w:r>
      <w:r w:rsidRPr="0052746B">
        <w:rPr>
          <w:rFonts w:ascii="Times New Roman" w:hAnsi="Times New Roman" w:cs="Times New Roman"/>
          <w:sz w:val="24"/>
          <w:szCs w:val="24"/>
        </w:rPr>
        <w:t xml:space="preserve"> przed upływem terminu składania ofert.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6.</w:t>
      </w:r>
      <w:r w:rsidRPr="0052746B">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ust. 4 powyżej, zastępuje się je dokumentem zawierającym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o którym mowa w ust. 5 stosuje się odpowiednio.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w:t>
      </w:r>
      <w:r w:rsidRPr="0052746B">
        <w:rPr>
          <w:rFonts w:ascii="Times New Roman" w:hAnsi="Times New Roman" w:cs="Times New Roman"/>
          <w:sz w:val="24"/>
          <w:szCs w:val="24"/>
        </w:rPr>
        <w:t xml:space="preserve"> W przypadku wątpliwości co do treści dokumentu złożonego przez wykonawcę, zamawiający może zwrócić się do właściwych organów odpowiednio kraju, w którym </w:t>
      </w:r>
      <w:r w:rsidRPr="0052746B">
        <w:rPr>
          <w:rFonts w:ascii="Times New Roman" w:hAnsi="Times New Roman" w:cs="Times New Roman"/>
          <w:sz w:val="24"/>
          <w:szCs w:val="24"/>
        </w:rPr>
        <w:lastRenderedPageBreak/>
        <w:t xml:space="preserve">wykonawca ma siedzibę lub miejsce zamieszkania lub miejsce zamieszkania ma osoba, której dokument dotyczy, o udzielenie niezbędnych informacji dotyczących tego dokumentu.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9.</w:t>
      </w:r>
      <w:r w:rsidRPr="0052746B">
        <w:rPr>
          <w:rFonts w:ascii="Times New Roman" w:hAnsi="Times New Roman" w:cs="Times New Roman"/>
          <w:sz w:val="24"/>
          <w:szCs w:val="24"/>
        </w:rPr>
        <w:t xml:space="preserve"> W przypadku wątpliwości co do treści </w:t>
      </w:r>
      <w:r w:rsidRPr="0052746B">
        <w:rPr>
          <w:rFonts w:ascii="Times New Roman" w:hAnsi="Times New Roman" w:cs="Times New Roman"/>
          <w:i/>
          <w:iCs/>
          <w:sz w:val="24"/>
          <w:szCs w:val="24"/>
        </w:rPr>
        <w:t xml:space="preserve">dokumentu </w:t>
      </w:r>
      <w:r w:rsidRPr="0052746B">
        <w:rPr>
          <w:rFonts w:ascii="Times New Roman" w:hAnsi="Times New Roman" w:cs="Times New Roman"/>
          <w:sz w:val="24"/>
          <w:szCs w:val="24"/>
        </w:rPr>
        <w:t xml:space="preserve">złożonego przez </w:t>
      </w:r>
      <w:r w:rsidRPr="0052746B">
        <w:rPr>
          <w:rFonts w:ascii="Times New Roman" w:hAnsi="Times New Roman" w:cs="Times New Roman"/>
          <w:i/>
          <w:iCs/>
          <w:sz w:val="24"/>
          <w:szCs w:val="24"/>
        </w:rPr>
        <w:t>wykonawcę</w:t>
      </w:r>
      <w:r w:rsidRPr="0052746B">
        <w:rPr>
          <w:rFonts w:ascii="Times New Roman" w:hAnsi="Times New Roman" w:cs="Times New Roman"/>
          <w:sz w:val="24"/>
          <w:szCs w:val="24"/>
        </w:rPr>
        <w:t xml:space="preserve">, </w:t>
      </w:r>
      <w:r w:rsidRPr="0052746B">
        <w:rPr>
          <w:rFonts w:ascii="Times New Roman" w:hAnsi="Times New Roman" w:cs="Times New Roman"/>
          <w:i/>
          <w:iCs/>
          <w:sz w:val="24"/>
          <w:szCs w:val="24"/>
        </w:rPr>
        <w:t xml:space="preserve">zamawiający może </w:t>
      </w:r>
      <w:r w:rsidRPr="0052746B">
        <w:rPr>
          <w:rFonts w:ascii="Times New Roman" w:hAnsi="Times New Roman" w:cs="Times New Roman"/>
          <w:sz w:val="24"/>
          <w:szCs w:val="24"/>
        </w:rPr>
        <w:t xml:space="preserve">zwrócić się do właściwych organów kraju, w którym miejsce zamieszkania ma osoba, której </w:t>
      </w:r>
      <w:r w:rsidRPr="0052746B">
        <w:rPr>
          <w:rFonts w:ascii="Times New Roman" w:hAnsi="Times New Roman" w:cs="Times New Roman"/>
          <w:i/>
          <w:iCs/>
          <w:sz w:val="24"/>
          <w:szCs w:val="24"/>
        </w:rPr>
        <w:t xml:space="preserve">dokument </w:t>
      </w:r>
      <w:r w:rsidRPr="0052746B">
        <w:rPr>
          <w:rFonts w:ascii="Times New Roman" w:hAnsi="Times New Roman" w:cs="Times New Roman"/>
          <w:sz w:val="24"/>
          <w:szCs w:val="24"/>
        </w:rPr>
        <w:t xml:space="preserve">dotyczy, o </w:t>
      </w:r>
      <w:r w:rsidRPr="0052746B">
        <w:rPr>
          <w:rFonts w:ascii="Times New Roman" w:hAnsi="Times New Roman" w:cs="Times New Roman"/>
          <w:i/>
          <w:iCs/>
          <w:sz w:val="24"/>
          <w:szCs w:val="24"/>
        </w:rPr>
        <w:t xml:space="preserve">udzielenie </w:t>
      </w:r>
      <w:r w:rsidRPr="0052746B">
        <w:rPr>
          <w:rFonts w:ascii="Times New Roman" w:hAnsi="Times New Roman" w:cs="Times New Roman"/>
          <w:sz w:val="24"/>
          <w:szCs w:val="24"/>
        </w:rPr>
        <w:t xml:space="preserve">niezbędnych informacji dotyczących tego </w:t>
      </w:r>
      <w:r w:rsidRPr="0052746B">
        <w:rPr>
          <w:rFonts w:ascii="Times New Roman" w:hAnsi="Times New Roman" w:cs="Times New Roman"/>
          <w:i/>
          <w:iCs/>
          <w:sz w:val="24"/>
          <w:szCs w:val="24"/>
        </w:rPr>
        <w:t>dokumentu</w:t>
      </w:r>
      <w:r w:rsidRPr="0052746B">
        <w:rPr>
          <w:rFonts w:ascii="Times New Roman" w:hAnsi="Times New Roman" w:cs="Times New Roman"/>
          <w:sz w:val="24"/>
          <w:szCs w:val="24"/>
        </w:rPr>
        <w:t>.</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10.</w:t>
      </w:r>
      <w:r w:rsidRPr="0052746B">
        <w:rPr>
          <w:rFonts w:ascii="Times New Roman" w:hAnsi="Times New Roman" w:cs="Times New Roman"/>
          <w:sz w:val="24"/>
          <w:szCs w:val="24"/>
        </w:rPr>
        <w:t xml:space="preserve"> </w:t>
      </w:r>
      <w:r w:rsidRPr="0052746B">
        <w:rPr>
          <w:rFonts w:ascii="Times New Roman" w:hAnsi="Times New Roman" w:cs="Times New Roman"/>
          <w:b/>
          <w:bCs/>
          <w:sz w:val="24"/>
          <w:szCs w:val="24"/>
        </w:rPr>
        <w:t xml:space="preserve">Oświadczenie, o którym mowa w ust. 1 pkt 1.1. oraz ust. 2 pkt 2.1. powyżej Wykonawca zobowiązany jest złożyć wraz z ofertą </w:t>
      </w:r>
      <w:r w:rsidRPr="0052746B">
        <w:rPr>
          <w:rFonts w:ascii="Times New Roman" w:hAnsi="Times New Roman" w:cs="Times New Roman"/>
          <w:i/>
          <w:iCs/>
          <w:sz w:val="24"/>
          <w:szCs w:val="24"/>
        </w:rPr>
        <w:t xml:space="preserve">(w przypadku składania oferty przez wykonawców wspólnie ubiegających się o udzielenie zamówienia, oświadczenie składane jest przez każdego z członków konsorcjum, stosownie do Rozdziału X ust. 4 SIWZ; w przypadku polegania na zasobach podmiotów trzecich oświadczeni składane jest również przez te podmioty, stosownie do Rozdziału VI ust. 5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11.</w:t>
      </w:r>
      <w:r w:rsidRPr="0052746B">
        <w:rPr>
          <w:rFonts w:ascii="Times New Roman" w:hAnsi="Times New Roman" w:cs="Times New Roman"/>
          <w:sz w:val="24"/>
          <w:szCs w:val="24"/>
        </w:rPr>
        <w:t xml:space="preserve"> </w:t>
      </w:r>
      <w:r w:rsidRPr="0052746B">
        <w:rPr>
          <w:rFonts w:ascii="Times New Roman" w:hAnsi="Times New Roman" w:cs="Times New Roman"/>
          <w:b/>
          <w:bCs/>
          <w:sz w:val="24"/>
          <w:szCs w:val="24"/>
        </w:rPr>
        <w:t xml:space="preserve">Zamawiający nie wymaga przedłożenia wraz z ofertą dokumentów i oświadczeń, o których mowa w pkt 1.2- 1.4. oraz 2.2. – 2.7. powyżej.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Zamawiający przed udzieleniem zamówienia może wezwać wykonawcę, którego oferta została najwyżej oceniona, do złożenia w wyznaczonym, nie krótszym niż 5 dni terminie aktualnych na dzień złożenia, dokumentów i oświadczeń określonych w ust. 1 pkt 1.2. - 1.4.oraz ust. 2 pkt 2.2</w:t>
      </w:r>
      <w:r w:rsidRPr="0052746B">
        <w:rPr>
          <w:rFonts w:ascii="Times New Roman" w:hAnsi="Times New Roman" w:cs="Times New Roman"/>
          <w:color w:val="FF0000"/>
          <w:sz w:val="24"/>
          <w:szCs w:val="24"/>
        </w:rPr>
        <w:t xml:space="preserve">.- </w:t>
      </w:r>
      <w:r w:rsidRPr="0052746B">
        <w:rPr>
          <w:rFonts w:ascii="Times New Roman" w:hAnsi="Times New Roman" w:cs="Times New Roman"/>
          <w:color w:val="000000" w:themeColor="text1"/>
          <w:sz w:val="24"/>
          <w:szCs w:val="24"/>
        </w:rPr>
        <w:t xml:space="preserve">2.6. </w:t>
      </w:r>
      <w:r w:rsidRPr="0052746B">
        <w:rPr>
          <w:rFonts w:ascii="Times New Roman" w:hAnsi="Times New Roman" w:cs="Times New Roman"/>
          <w:sz w:val="24"/>
          <w:szCs w:val="24"/>
        </w:rPr>
        <w:t xml:space="preserve">powyżej.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12.</w:t>
      </w:r>
      <w:r w:rsidRPr="0052746B">
        <w:rPr>
          <w:rFonts w:ascii="Times New Roman" w:eastAsia="Times New Roman" w:hAnsi="Times New Roman" w:cs="Times New Roman"/>
          <w:sz w:val="24"/>
          <w:szCs w:val="24"/>
          <w:lang w:eastAsia="pl-PL"/>
        </w:rPr>
        <w:t xml:space="preserve"> Dokument, o którym mowa w ust. 2 pkt 2.7. powyżej, Wykonawca zobowiązany jest złożyć w terminie 3 dni od dnia zamieszczenia na stronie internetowej Zamawiającego informacji, o której mowa w art. 86 ust. 5 ustawy </w:t>
      </w:r>
      <w:proofErr w:type="spellStart"/>
      <w:r w:rsidRPr="0052746B">
        <w:rPr>
          <w:rFonts w:ascii="Times New Roman" w:eastAsia="Times New Roman" w:hAnsi="Times New Roman" w:cs="Times New Roman"/>
          <w:sz w:val="24"/>
          <w:szCs w:val="24"/>
          <w:lang w:eastAsia="pl-PL"/>
        </w:rPr>
        <w:t>Pzp</w:t>
      </w:r>
      <w:proofErr w:type="spellEnd"/>
      <w:r w:rsidRPr="0052746B">
        <w:rPr>
          <w:rFonts w:ascii="Times New Roman" w:eastAsia="Times New Roman" w:hAnsi="Times New Roman" w:cs="Times New Roman"/>
          <w:sz w:val="24"/>
          <w:szCs w:val="24"/>
          <w:lang w:eastAsia="pl-PL"/>
        </w:rPr>
        <w:t xml:space="preserve">, tj. informacji z otwarcia ofert.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13.</w:t>
      </w:r>
      <w:r w:rsidRPr="0052746B">
        <w:rPr>
          <w:rFonts w:ascii="Times New Roman" w:eastAsia="Times New Roman" w:hAnsi="Times New Roman" w:cs="Times New Roman"/>
          <w:sz w:val="24"/>
          <w:szCs w:val="24"/>
          <w:lang w:eastAsia="pl-PL"/>
        </w:rPr>
        <w:t xml:space="preserve"> Jeżeli będzie to niezbędne do zapewnienia odpowiedniego przebiegu postępowania o udzielenie zamówienia, Zamawiający może na każdym etapie postępowania wezwać Wykonawcę do złożenia wszystkich lub niektórych oświadczeń lub dokumentów potwierdzających, że nie podlega wykluczeniu, spełnia warunki udziału w postępowaniu lub kryteria selekcji, a jeżeli zachodzą uzasadnione podstawy do uznania, że złożone uprzednio oświadczenia lub dokumenty nie są już aktualne, do złożenia aktualnych oświadczeń lub dokumentów.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VIII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FORMA DOKUMENTÓW </w:t>
      </w:r>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Oferta, wszelkie oświadczenia, oraz zobowiązanie podmiotu trzeciego, o którym mowa w Rozdziale VI ust. 2 SIWZ, Wykonawca jest zobowiązany złożyć w oryginale. Pełnomocnictwo musi być złożone w oryginale lub kopii notarialnie poświadczonej.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Pozostałe dokumenty, o którym mowa w Rozdziale VII ust. 1 i 2 SIWZ oraz w Rozdziale VIII SIWZ należy złożyć w formie oryginału lub kopii poświadczonej za zgodność z oryginałem.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Zamawiający może żądać przedstawienia oryginału lub notarialnie potwierdzonej kopii dokumentu, innego niż oświadczenia, wtedy, gdy złożona przez Wykonawcę kopia dokumentu jest nieczytelna lub budzi wątpliwości, co do jej prawdziwości.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 xml:space="preserve">Rozdział IX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WYKONAWCY WSPÓLNIE UBIEGAJĄCY SIĘ O UDZIELENIE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lastRenderedPageBreak/>
        <w:t>1.</w:t>
      </w:r>
      <w:r w:rsidRPr="0052746B">
        <w:rPr>
          <w:rFonts w:ascii="Times New Roman" w:hAnsi="Times New Roman" w:cs="Times New Roman"/>
          <w:sz w:val="24"/>
          <w:szCs w:val="24"/>
        </w:rPr>
        <w:t xml:space="preserve"> Wykonawcy mogą wspólnie ubiegać się o udzielenie zamówienia. W tym przypadku podmioty te ponoszą solidarną odpowiedzialność za wykonanie umowy. Ten sam Wykonawca może być członkiem tylko jednego konsorcjum.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Wykonawcy występujący wspólnie ustanawiają pełnomocnika (lidera) do reprezentowania ich w postępowaniu o udzielenie zamówienia albo do reprezentowania w postępowaniu i do zawarcia umowy.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Wykonawcy wspólnie ubiegający się o udzielenie zamówienia zobowiązani są do złożenia wraz z ofertą oryginału pełnomocnictwa do reprezentowania wszystkich Wykonawców wspólnie ubiegających się o udzielenie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W przypadku wspólnego ubiegania się o zamówienie przez wykonawców, </w:t>
      </w:r>
      <w:r w:rsidRPr="0052746B">
        <w:rPr>
          <w:rFonts w:ascii="Times New Roman" w:hAnsi="Times New Roman" w:cs="Times New Roman"/>
          <w:b/>
          <w:bCs/>
          <w:sz w:val="24"/>
          <w:szCs w:val="24"/>
        </w:rPr>
        <w:t xml:space="preserve">oświadczenie, o którym mowa w Rozdziale VII ust. 1 pkt 1.1. oraz ust. 2 pkt 2.1. SIWZ składa każdy z wykonawców wspólnie ubiegających się o zamówienie. </w:t>
      </w:r>
      <w:r w:rsidRPr="0052746B">
        <w:rPr>
          <w:rFonts w:ascii="Times New Roman" w:hAnsi="Times New Roman" w:cs="Times New Roman"/>
          <w:sz w:val="24"/>
          <w:szCs w:val="24"/>
        </w:rPr>
        <w:t xml:space="preserve">Dokumenty te potwierdzają spełnianie warunków udziału w postępowaniu oraz brak podstaw wykluczenia w zakresie, w którym każdy z wykonawców wykazuje spełnianie warunków udziału w postępowaniu oraz brak podstaw wykluczenia.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 Jeżeli oferta Wykonawców, o których mowa w ust. 1 powyżej, zostanie wybrana, Zamawiający zastrzega sobie możliwość zażądania przed zawarciem umowy w sprawie zamówienia publicznego umowy regulującej współpracę tych Wykonawców.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ROZDZIAŁ X</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OPIS SPOSOBU PRZYGOTOWANIA OFERTY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Wykonawca składa tylko jeden komplet dokumentów wymaganych w niniejszej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Ofertę składa się, pod rygorem nieważności, w formie pisemnej.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Oferta wraz ze stanowiącymi jej integralną część załącznikami musi być sporządzona ściśle według postanowień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Oferta musi być napisana czytelnie w języku polskim. Dokumenty sporządzone w języku obcym są składane wraz z tłumaczeniem na język polski.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 Zaleca się, aby wszystkie strony oferty wraz z załącznikami były kolejno ponumerowane i trwale złączone.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6.</w:t>
      </w:r>
      <w:r w:rsidRPr="0052746B">
        <w:rPr>
          <w:rFonts w:ascii="Times New Roman" w:hAnsi="Times New Roman" w:cs="Times New Roman"/>
          <w:sz w:val="24"/>
          <w:szCs w:val="24"/>
        </w:rPr>
        <w:t xml:space="preserve"> Wszelkie miejsca w ofercie, w których Wykonawca naniósł zmiany muszą być podpisane przez osobę podpisującą ofertę.</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w:t>
      </w:r>
      <w:r w:rsidRPr="0052746B">
        <w:rPr>
          <w:rFonts w:ascii="Times New Roman" w:hAnsi="Times New Roman" w:cs="Times New Roman"/>
          <w:sz w:val="24"/>
          <w:szCs w:val="24"/>
        </w:rPr>
        <w:t xml:space="preserve">. </w:t>
      </w:r>
      <w:r w:rsidRPr="0052746B">
        <w:rPr>
          <w:rFonts w:ascii="Times New Roman" w:hAnsi="Times New Roman" w:cs="Times New Roman"/>
          <w:b/>
          <w:sz w:val="24"/>
          <w:szCs w:val="24"/>
        </w:rPr>
        <w:t>Wykonawca</w:t>
      </w:r>
      <w:r w:rsidRPr="0052746B">
        <w:rPr>
          <w:rFonts w:ascii="Times New Roman" w:hAnsi="Times New Roman" w:cs="Times New Roman"/>
          <w:sz w:val="24"/>
          <w:szCs w:val="24"/>
        </w:rPr>
        <w:t xml:space="preserve"> może złożyć tylko </w:t>
      </w:r>
      <w:r w:rsidRPr="0052746B">
        <w:rPr>
          <w:rFonts w:ascii="Times New Roman" w:hAnsi="Times New Roman" w:cs="Times New Roman"/>
          <w:b/>
          <w:sz w:val="24"/>
          <w:szCs w:val="24"/>
        </w:rPr>
        <w:t>jedną ofertę obejmującą 1 lub 2 zadania</w:t>
      </w:r>
      <w:r w:rsidRPr="0052746B">
        <w:rPr>
          <w:rFonts w:ascii="Times New Roman" w:hAnsi="Times New Roman" w:cs="Times New Roman"/>
          <w:sz w:val="24"/>
          <w:szCs w:val="24"/>
        </w:rPr>
        <w:t xml:space="preserve"> przygotowaną według wymagań określonych w SIWZ.</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w:t>
      </w:r>
      <w:r w:rsidRPr="0052746B">
        <w:rPr>
          <w:rFonts w:ascii="Times New Roman" w:hAnsi="Times New Roman" w:cs="Times New Roman"/>
          <w:sz w:val="24"/>
          <w:szCs w:val="24"/>
        </w:rPr>
        <w:t xml:space="preserve"> </w:t>
      </w:r>
      <w:r w:rsidRPr="0052746B">
        <w:rPr>
          <w:rFonts w:ascii="Times New Roman" w:hAnsi="Times New Roman" w:cs="Times New Roman"/>
          <w:b/>
          <w:bCs/>
          <w:sz w:val="24"/>
          <w:szCs w:val="24"/>
        </w:rPr>
        <w:t>Oferta powinna składać się w szczególności z</w:t>
      </w:r>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7.1</w:t>
      </w:r>
      <w:r w:rsidRPr="0052746B">
        <w:rPr>
          <w:rFonts w:ascii="Times New Roman" w:hAnsi="Times New Roman" w:cs="Times New Roman"/>
          <w:sz w:val="24"/>
          <w:szCs w:val="24"/>
        </w:rPr>
        <w:t xml:space="preserve">  formularza ofertowego, sporządzonego na wzorze stanowiącym załącznik nr </w:t>
      </w:r>
      <w:r w:rsidRPr="0052746B">
        <w:rPr>
          <w:rFonts w:ascii="Times New Roman" w:hAnsi="Times New Roman" w:cs="Times New Roman"/>
          <w:color w:val="000000" w:themeColor="text1"/>
          <w:sz w:val="24"/>
          <w:szCs w:val="24"/>
        </w:rPr>
        <w:t>3 do SIWZ</w:t>
      </w:r>
      <w:r w:rsidRPr="0052746B">
        <w:rPr>
          <w:rFonts w:ascii="Times New Roman" w:hAnsi="Times New Roman" w:cs="Times New Roman"/>
          <w:sz w:val="24"/>
          <w:szCs w:val="24"/>
        </w:rPr>
        <w:t xml:space="preserve">,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7.2</w:t>
      </w:r>
      <w:r w:rsidRPr="0052746B">
        <w:rPr>
          <w:rFonts w:ascii="Times New Roman" w:hAnsi="Times New Roman" w:cs="Times New Roman"/>
          <w:sz w:val="24"/>
          <w:szCs w:val="24"/>
        </w:rPr>
        <w:t xml:space="preserve"> dokumentu wadium w oryginale (jeżeli wadium nie zostało wniesione w formie pieniężnej),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7.3</w:t>
      </w:r>
      <w:r w:rsidRPr="0052746B">
        <w:rPr>
          <w:rFonts w:ascii="Times New Roman" w:hAnsi="Times New Roman" w:cs="Times New Roman"/>
          <w:sz w:val="24"/>
          <w:szCs w:val="24"/>
        </w:rPr>
        <w:t xml:space="preserve"> oświadczeń wymaganych zgodnie z treścią niniejszej SIWZ, sporządzonych na wzorze stanowiącym załącznik nr </w:t>
      </w:r>
      <w:r w:rsidRPr="0052746B">
        <w:rPr>
          <w:rFonts w:ascii="Times New Roman" w:hAnsi="Times New Roman" w:cs="Times New Roman"/>
          <w:color w:val="000000" w:themeColor="text1"/>
          <w:sz w:val="24"/>
          <w:szCs w:val="24"/>
        </w:rPr>
        <w:t xml:space="preserve">4,5 i 5a do SIWZ,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7.4</w:t>
      </w:r>
      <w:r w:rsidRPr="0052746B">
        <w:rPr>
          <w:rFonts w:ascii="Times New Roman" w:hAnsi="Times New Roman" w:cs="Times New Roman"/>
          <w:sz w:val="24"/>
          <w:szCs w:val="24"/>
        </w:rPr>
        <w:t xml:space="preserve"> pełnomocnictwa (jeżeli umocowanie osoby wskazanej w ofercie nie wynika z dokumentów rejestrowych),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7.5</w:t>
      </w:r>
      <w:r w:rsidRPr="0052746B">
        <w:rPr>
          <w:rFonts w:ascii="Times New Roman" w:hAnsi="Times New Roman" w:cs="Times New Roman"/>
          <w:sz w:val="24"/>
          <w:szCs w:val="24"/>
        </w:rPr>
        <w:t xml:space="preserve"> pełnomocnictwa dla lidera konsorcjum (jeśli oferta składana jest przez wykonawców wspólnie ubiegających się o udzielenie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7.6</w:t>
      </w:r>
      <w:r w:rsidRPr="0052746B">
        <w:rPr>
          <w:rFonts w:ascii="Times New Roman" w:hAnsi="Times New Roman" w:cs="Times New Roman"/>
          <w:sz w:val="24"/>
          <w:szCs w:val="24"/>
        </w:rPr>
        <w:t xml:space="preserve">  zobowiązania podmiotu trzeciego do udostępnienia zasobów (jeśli dotyczy).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8.</w:t>
      </w:r>
      <w:r w:rsidRPr="0052746B">
        <w:rPr>
          <w:rFonts w:ascii="Times New Roman" w:hAnsi="Times New Roman" w:cs="Times New Roman"/>
          <w:sz w:val="24"/>
          <w:szCs w:val="24"/>
        </w:rPr>
        <w:t xml:space="preserve"> Dokumenty stanowiące tajemnicę przedsiębiorstwa w rozumieniu ustawy z dnia 16.4.1993r. o zwalczaniu nieuczciwej konkurencji (</w:t>
      </w:r>
      <w:proofErr w:type="spellStart"/>
      <w:r w:rsidRPr="0052746B">
        <w:rPr>
          <w:rFonts w:ascii="Times New Roman" w:hAnsi="Times New Roman" w:cs="Times New Roman"/>
          <w:sz w:val="24"/>
          <w:szCs w:val="24"/>
        </w:rPr>
        <w:t>t.j</w:t>
      </w:r>
      <w:proofErr w:type="spellEnd"/>
      <w:r w:rsidRPr="0052746B">
        <w:rPr>
          <w:rFonts w:ascii="Times New Roman" w:hAnsi="Times New Roman" w:cs="Times New Roman"/>
          <w:sz w:val="24"/>
          <w:szCs w:val="24"/>
        </w:rPr>
        <w:t xml:space="preserve">. Dz.U. z 2003 r. Nr 153 poz. 1503 ze zm.) powinny być umieszczone w oddzielnej kopercie z napisem „Tajemnica przedsiębiorstwa”.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sz w:val="24"/>
          <w:szCs w:val="24"/>
        </w:rPr>
        <w:lastRenderedPageBreak/>
        <w:t xml:space="preserve">Zgodnie z art. 8 ust. 3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52746B">
        <w:rPr>
          <w:rFonts w:ascii="Times New Roman" w:hAnsi="Times New Roman" w:cs="Times New Roman"/>
          <w:sz w:val="24"/>
          <w:szCs w:val="24"/>
        </w:rPr>
        <w:t>Pzp</w:t>
      </w:r>
      <w:proofErr w:type="spellEnd"/>
      <w:r w:rsidRPr="0052746B">
        <w:rPr>
          <w:rFonts w:ascii="Times New Roman" w:hAnsi="Times New Roman" w:cs="Times New Roman"/>
          <w:sz w:val="24"/>
          <w:szCs w:val="24"/>
        </w:rPr>
        <w:t xml:space="preserve">. W związku z powyższym, </w:t>
      </w:r>
      <w:r w:rsidRPr="0052746B">
        <w:rPr>
          <w:rFonts w:ascii="Times New Roman" w:hAnsi="Times New Roman" w:cs="Times New Roman"/>
          <w:b/>
          <w:bCs/>
          <w:sz w:val="24"/>
          <w:szCs w:val="24"/>
        </w:rPr>
        <w:t xml:space="preserve">Zamawiający wymaga, aby Wykonawca załączył do oferty uzasadnienie faktyczne i prawne zastrzeżenia informacji, jako tajemnicy przedsiębiorstwa. Dokumenty stanowiące tajemnicę przedsiębiorstwa powinny być umieszczone w oddzielnej kopercie z napisem „Tajemnica przedsiębiorstwa”.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spacing w:after="0" w:line="240" w:lineRule="auto"/>
        <w:jc w:val="both"/>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9.</w:t>
      </w:r>
      <w:r w:rsidRPr="0052746B">
        <w:rPr>
          <w:rFonts w:ascii="Times New Roman" w:eastAsia="Times New Roman" w:hAnsi="Times New Roman" w:cs="Times New Roman"/>
          <w:sz w:val="24"/>
          <w:szCs w:val="24"/>
          <w:lang w:eastAsia="pl-PL"/>
        </w:rPr>
        <w:t xml:space="preserve"> Ofertę należy złożyć w zamkniętej kopercie, zaadresowanej do Zamawiającego na wskazany w SIWZ adres z opisem: </w:t>
      </w:r>
    </w:p>
    <w:tbl>
      <w:tblPr>
        <w:tblW w:w="914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6"/>
      </w:tblGrid>
      <w:tr w:rsidR="00DA2D4C" w:rsidRPr="0052746B" w:rsidTr="00CA247D">
        <w:trPr>
          <w:trHeight w:val="4462"/>
        </w:trPr>
        <w:tc>
          <w:tcPr>
            <w:tcW w:w="9146" w:type="dxa"/>
          </w:tcPr>
          <w:p w:rsidR="00DA2D4C" w:rsidRPr="0052746B" w:rsidRDefault="00DA2D4C" w:rsidP="00CA247D">
            <w:pPr>
              <w:spacing w:after="0" w:line="240" w:lineRule="auto"/>
              <w:jc w:val="both"/>
              <w:rPr>
                <w:rFonts w:ascii="Times New Roman" w:eastAsia="Times New Roman" w:hAnsi="Times New Roman" w:cs="Times New Roman"/>
                <w:b/>
                <w:i/>
                <w:sz w:val="24"/>
                <w:szCs w:val="24"/>
                <w:lang w:eastAsia="pl-PL"/>
              </w:rPr>
            </w:pPr>
            <w:r w:rsidRPr="0052746B">
              <w:rPr>
                <w:rFonts w:ascii="Times New Roman" w:eastAsia="Times New Roman" w:hAnsi="Times New Roman" w:cs="Times New Roman"/>
                <w:b/>
                <w:i/>
                <w:sz w:val="24"/>
                <w:szCs w:val="24"/>
                <w:lang w:eastAsia="pl-PL"/>
              </w:rPr>
              <w:t>Nadawca:</w:t>
            </w:r>
          </w:p>
          <w:p w:rsidR="00DA2D4C" w:rsidRPr="0052746B" w:rsidRDefault="00DA2D4C" w:rsidP="00CA247D">
            <w:pPr>
              <w:spacing w:after="0" w:line="240" w:lineRule="auto"/>
              <w:jc w:val="both"/>
              <w:rPr>
                <w:rFonts w:ascii="Times New Roman" w:eastAsia="Times New Roman" w:hAnsi="Times New Roman" w:cs="Times New Roman"/>
                <w:lang w:eastAsia="pl-PL"/>
              </w:rPr>
            </w:pPr>
            <w:r w:rsidRPr="0052746B">
              <w:rPr>
                <w:rFonts w:ascii="Times New Roman" w:eastAsia="Times New Roman" w:hAnsi="Times New Roman" w:cs="Times New Roman"/>
                <w:lang w:eastAsia="pl-PL"/>
              </w:rPr>
              <w:t xml:space="preserve">Nazwa i adres Wykonawcy </w:t>
            </w:r>
            <w:r w:rsidRPr="0052746B">
              <w:rPr>
                <w:rFonts w:ascii="Times New Roman" w:eastAsia="Times New Roman" w:hAnsi="Times New Roman" w:cs="Times New Roman"/>
                <w:i/>
                <w:lang w:eastAsia="pl-PL"/>
              </w:rPr>
              <w:t>(pieczęć</w:t>
            </w:r>
            <w:r w:rsidRPr="0052746B">
              <w:rPr>
                <w:rFonts w:ascii="Times New Roman" w:eastAsia="Times New Roman" w:hAnsi="Times New Roman" w:cs="Times New Roman"/>
                <w:lang w:eastAsia="pl-PL"/>
              </w:rPr>
              <w:t>)</w:t>
            </w:r>
          </w:p>
          <w:p w:rsidR="00DA2D4C" w:rsidRPr="0052746B" w:rsidRDefault="00DA2D4C" w:rsidP="00CA247D">
            <w:pPr>
              <w:spacing w:after="0" w:line="240" w:lineRule="auto"/>
              <w:jc w:val="both"/>
              <w:rPr>
                <w:rFonts w:ascii="Times New Roman" w:eastAsia="Times New Roman" w:hAnsi="Times New Roman" w:cs="Times New Roman"/>
                <w:sz w:val="24"/>
                <w:szCs w:val="24"/>
                <w:lang w:eastAsia="pl-PL"/>
              </w:rPr>
            </w:pPr>
          </w:p>
          <w:p w:rsidR="00DA2D4C" w:rsidRPr="0052746B" w:rsidRDefault="00DA2D4C" w:rsidP="00CA247D">
            <w:pPr>
              <w:spacing w:after="0" w:line="240" w:lineRule="auto"/>
              <w:jc w:val="both"/>
              <w:rPr>
                <w:rFonts w:ascii="Times New Roman" w:eastAsia="Times New Roman" w:hAnsi="Times New Roman" w:cs="Times New Roman"/>
                <w:b/>
                <w:i/>
                <w:sz w:val="24"/>
                <w:szCs w:val="24"/>
                <w:lang w:eastAsia="pl-PL"/>
              </w:rPr>
            </w:pPr>
            <w:r w:rsidRPr="0052746B">
              <w:rPr>
                <w:rFonts w:ascii="Times New Roman" w:eastAsia="Times New Roman" w:hAnsi="Times New Roman" w:cs="Times New Roman"/>
                <w:b/>
                <w:i/>
                <w:sz w:val="24"/>
                <w:szCs w:val="24"/>
                <w:lang w:eastAsia="pl-PL"/>
              </w:rPr>
              <w:t xml:space="preserve">Adresat: </w:t>
            </w:r>
          </w:p>
          <w:p w:rsidR="00DA2D4C" w:rsidRPr="0052746B" w:rsidRDefault="00DA2D4C" w:rsidP="00CA247D">
            <w:pPr>
              <w:spacing w:after="0" w:line="240" w:lineRule="auto"/>
              <w:jc w:val="center"/>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Urząd Gminy Gołymin-Ośrodek, 06-420 Gołymin-Ośrodek</w:t>
            </w:r>
          </w:p>
          <w:p w:rsidR="00DA2D4C" w:rsidRPr="0052746B" w:rsidRDefault="00DA2D4C" w:rsidP="00CA247D">
            <w:pPr>
              <w:spacing w:after="0" w:line="240" w:lineRule="auto"/>
              <w:jc w:val="center"/>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ul. Szosa Ciechanowska 8</w:t>
            </w:r>
          </w:p>
          <w:p w:rsidR="00DA2D4C" w:rsidRPr="0052746B" w:rsidRDefault="00DA2D4C" w:rsidP="00CA247D">
            <w:pPr>
              <w:spacing w:after="0" w:line="240" w:lineRule="auto"/>
              <w:jc w:val="both"/>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 xml:space="preserve">                      </w:t>
            </w:r>
          </w:p>
          <w:p w:rsidR="00DA2D4C" w:rsidRPr="00252339" w:rsidRDefault="00DA2D4C" w:rsidP="00252339">
            <w:pPr>
              <w:spacing w:after="0" w:line="240" w:lineRule="auto"/>
              <w:rPr>
                <w:rFonts w:eastAsia="Calibri" w:cs="Times New Roman"/>
                <w:b/>
                <w:sz w:val="24"/>
                <w:szCs w:val="24"/>
              </w:rPr>
            </w:pPr>
            <w:r w:rsidRPr="008E33C9">
              <w:rPr>
                <w:rFonts w:ascii="Times New Roman" w:eastAsia="Times New Roman" w:hAnsi="Times New Roman"/>
                <w:sz w:val="24"/>
                <w:szCs w:val="24"/>
                <w:lang w:eastAsia="pl-PL"/>
              </w:rPr>
              <w:t>Oferta do przetargu nieograniczonego pn.:</w:t>
            </w:r>
            <w:r w:rsidR="00252339">
              <w:rPr>
                <w:rFonts w:eastAsia="Calibri" w:cs="Times New Roman"/>
                <w:b/>
                <w:sz w:val="24"/>
                <w:szCs w:val="24"/>
              </w:rPr>
              <w:t xml:space="preserve"> „Bieżące utrzymanie dróg gminnych na terenie Gminy Gołymin-Ośrodek”.</w:t>
            </w:r>
          </w:p>
          <w:p w:rsidR="00DA2D4C" w:rsidRPr="0052746B" w:rsidRDefault="00DA2D4C" w:rsidP="00CA247D">
            <w:pPr>
              <w:spacing w:after="0" w:line="240" w:lineRule="auto"/>
              <w:jc w:val="both"/>
              <w:rPr>
                <w:rFonts w:ascii="Times New Roman" w:eastAsia="Times New Roman" w:hAnsi="Times New Roman" w:cs="Times New Roman"/>
                <w:sz w:val="24"/>
                <w:szCs w:val="24"/>
                <w:u w:val="single"/>
                <w:lang w:eastAsia="pl-PL"/>
              </w:rPr>
            </w:pPr>
          </w:p>
          <w:p w:rsidR="00DA2D4C" w:rsidRPr="0052746B" w:rsidRDefault="00DA2D4C" w:rsidP="00CA247D">
            <w:pPr>
              <w:spacing w:after="0" w:line="240" w:lineRule="auto"/>
              <w:jc w:val="both"/>
              <w:rPr>
                <w:rFonts w:ascii="Times New Roman" w:eastAsia="Times New Roman" w:hAnsi="Times New Roman" w:cs="Times New Roman"/>
                <w:b/>
                <w:sz w:val="24"/>
                <w:szCs w:val="24"/>
                <w:lang w:eastAsia="pl-PL"/>
              </w:rPr>
            </w:pPr>
          </w:p>
          <w:p w:rsidR="00DA2D4C" w:rsidRPr="0052746B" w:rsidRDefault="00DA2D4C" w:rsidP="00CA247D">
            <w:pPr>
              <w:spacing w:after="0" w:line="240" w:lineRule="auto"/>
              <w:jc w:val="both"/>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 xml:space="preserve">z dopiskiem:    </w:t>
            </w:r>
          </w:p>
          <w:p w:rsidR="00DA2D4C" w:rsidRPr="0052746B" w:rsidRDefault="00DA2D4C" w:rsidP="00CA247D">
            <w:pPr>
              <w:spacing w:after="0" w:line="240" w:lineRule="auto"/>
              <w:jc w:val="both"/>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u w:val="single"/>
                <w:lang w:eastAsia="pl-PL"/>
              </w:rPr>
              <w:t xml:space="preserve">Nie </w:t>
            </w:r>
            <w:r w:rsidR="00252339">
              <w:rPr>
                <w:rFonts w:ascii="Times New Roman" w:eastAsia="Times New Roman" w:hAnsi="Times New Roman" w:cs="Times New Roman"/>
                <w:b/>
                <w:sz w:val="24"/>
                <w:szCs w:val="24"/>
                <w:u w:val="single"/>
                <w:lang w:eastAsia="pl-PL"/>
              </w:rPr>
              <w:t>otwierać przed dniem  15</w:t>
            </w:r>
            <w:r>
              <w:rPr>
                <w:rFonts w:ascii="Times New Roman" w:eastAsia="Times New Roman" w:hAnsi="Times New Roman" w:cs="Times New Roman"/>
                <w:b/>
                <w:sz w:val="24"/>
                <w:szCs w:val="24"/>
                <w:u w:val="single"/>
                <w:lang w:eastAsia="pl-PL"/>
              </w:rPr>
              <w:t>.09</w:t>
            </w:r>
            <w:r w:rsidRPr="0052746B">
              <w:rPr>
                <w:rFonts w:ascii="Times New Roman" w:eastAsia="Times New Roman" w:hAnsi="Times New Roman" w:cs="Times New Roman"/>
                <w:b/>
                <w:sz w:val="24"/>
                <w:szCs w:val="24"/>
                <w:u w:val="single"/>
                <w:lang w:eastAsia="pl-PL"/>
              </w:rPr>
              <w:t>.2017 roku,  godz. 9</w:t>
            </w:r>
            <w:r w:rsidRPr="0052746B">
              <w:rPr>
                <w:rFonts w:ascii="Times New Roman" w:eastAsia="Times New Roman" w:hAnsi="Times New Roman" w:cs="Times New Roman"/>
                <w:b/>
                <w:sz w:val="24"/>
                <w:szCs w:val="24"/>
                <w:u w:val="single"/>
                <w:vertAlign w:val="superscript"/>
                <w:lang w:eastAsia="pl-PL"/>
              </w:rPr>
              <w:t>30</w:t>
            </w:r>
            <w:r w:rsidRPr="0052746B">
              <w:rPr>
                <w:rFonts w:ascii="Times New Roman" w:eastAsia="Times New Roman" w:hAnsi="Times New Roman" w:cs="Times New Roman"/>
                <w:sz w:val="24"/>
                <w:szCs w:val="24"/>
                <w:lang w:eastAsia="pl-PL"/>
              </w:rPr>
              <w:t>.</w:t>
            </w:r>
          </w:p>
        </w:tc>
      </w:tr>
    </w:tbl>
    <w:p w:rsidR="00DA2D4C" w:rsidRPr="0052746B" w:rsidRDefault="00DA2D4C" w:rsidP="00DA2D4C">
      <w:pPr>
        <w:spacing w:after="0" w:line="240" w:lineRule="auto"/>
        <w:jc w:val="both"/>
        <w:rPr>
          <w:rFonts w:ascii="Times New Roman" w:eastAsia="Times New Roman" w:hAnsi="Times New Roman" w:cs="Times New Roman"/>
          <w:sz w:val="24"/>
          <w:szCs w:val="24"/>
          <w:lang w:eastAsia="pl-PL"/>
        </w:rPr>
      </w:pPr>
    </w:p>
    <w:p w:rsidR="00DA2D4C" w:rsidRPr="0052746B" w:rsidRDefault="00DA2D4C" w:rsidP="00DA2D4C">
      <w:pPr>
        <w:spacing w:after="0" w:line="240" w:lineRule="auto"/>
        <w:jc w:val="both"/>
        <w:rPr>
          <w:rFonts w:ascii="Times New Roman" w:eastAsia="Times New Roman" w:hAnsi="Times New Roman" w:cs="Times New Roman"/>
          <w:sz w:val="24"/>
          <w:szCs w:val="24"/>
          <w:lang w:eastAsia="pl-PL"/>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10.</w:t>
      </w:r>
      <w:r w:rsidRPr="0052746B">
        <w:rPr>
          <w:rFonts w:ascii="Times New Roman" w:hAnsi="Times New Roman" w:cs="Times New Roman"/>
          <w:sz w:val="24"/>
          <w:szCs w:val="24"/>
        </w:rPr>
        <w:t xml:space="preserve"> Zaleca się, aby opakowanie było opatrzone pełną nazwą i dokładnym adresem (ulica, numer lokalu, miejscowość, numer kodu pocztowego) Wykonawcy składającego daną ofertę.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 xml:space="preserve">ROZDZIAŁ XI </w:t>
      </w:r>
    </w:p>
    <w:p w:rsidR="00DA2D4C" w:rsidRPr="0052746B" w:rsidRDefault="00DA2D4C" w:rsidP="00DA2D4C">
      <w:pPr>
        <w:autoSpaceDE w:val="0"/>
        <w:autoSpaceDN w:val="0"/>
        <w:adjustRightInd w:val="0"/>
        <w:spacing w:after="0" w:line="240" w:lineRule="auto"/>
        <w:jc w:val="both"/>
        <w:rPr>
          <w:rFonts w:ascii="Times New Roman" w:hAnsi="Times New Roman" w:cs="Times New Roman"/>
          <w:b/>
          <w:bCs/>
          <w:sz w:val="24"/>
          <w:szCs w:val="24"/>
        </w:rPr>
      </w:pPr>
      <w:r w:rsidRPr="0052746B">
        <w:rPr>
          <w:rFonts w:ascii="Times New Roman" w:hAnsi="Times New Roman" w:cs="Times New Roman"/>
          <w:b/>
          <w:bCs/>
          <w:sz w:val="24"/>
          <w:szCs w:val="24"/>
        </w:rPr>
        <w:t xml:space="preserve">OPIS SPOSOBU OBLICZENIA CENY OFERTY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Obowiązującą formą wynagrodzenia za wykonanie przez Wykonawcę przedmiotu zamówienia będzie wynagrodzenie ryczałtowe. W trakcie oceny ofert Zamawiający kierować się będzie wskazaną ceną wyszczególnioną w formularzu ofertowym, która obejmować będzie wszystkie koszty i składniki związane z wykonaniem zamówienia w zakresie wynikającym z opisu przedmiotu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Kalkulacja ceny winna uwzględniać wymagania określające standard, jakość i sposób wykonania zamówienia, określone w opisie przedmiotu zamówienia.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W ofercie należy podać cenę netto realizacji zadania, cenę brutto obejmującą należny podatek VAT zgodnie z aktualnymi przepisami prawa.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Wykonawca w swojej ofercie winien zaoferować cenę kompletną, jednoznaczną i ostateczną.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lastRenderedPageBreak/>
        <w:t>5</w:t>
      </w:r>
      <w:r w:rsidRPr="0052746B">
        <w:rPr>
          <w:rFonts w:ascii="Times New Roman" w:hAnsi="Times New Roman" w:cs="Times New Roman"/>
          <w:sz w:val="24"/>
          <w:szCs w:val="24"/>
        </w:rPr>
        <w:t xml:space="preserve">. Cena ofertowa powinna być podana z dokładnością do 1 grosza, tj. do dwóch miejsc po przecinku.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6.</w:t>
      </w:r>
      <w:r w:rsidRPr="0052746B">
        <w:rPr>
          <w:rFonts w:ascii="Times New Roman" w:hAnsi="Times New Roman" w:cs="Times New Roman"/>
          <w:sz w:val="24"/>
          <w:szCs w:val="24"/>
        </w:rPr>
        <w:t xml:space="preserve"> Wszelkie rozliczenia dotyczące realizacji przedmiotu zamówienia opisanego w niniejszej specyfikacji dokonywane będą w złotych polskich. </w:t>
      </w:r>
    </w:p>
    <w:p w:rsidR="00DA2D4C" w:rsidRPr="0052746B" w:rsidRDefault="00DA2D4C" w:rsidP="00DA2D4C">
      <w:pPr>
        <w:autoSpaceDE w:val="0"/>
        <w:autoSpaceDN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ROZDZIAŁ XII</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INFORMACJE O MIEJSCU, TERMINIE SKŁADANIA I OTWARCIA OFERT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1. MIEJSCE I TERMIN SKŁADANIA OFERT </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Oferty należy składać na adres Zamawiającego w pokoju nr 18 - sekretariat </w:t>
      </w:r>
    </w:p>
    <w:p w:rsidR="00DA2D4C" w:rsidRPr="0052746B" w:rsidRDefault="00252339" w:rsidP="00DA2D4C">
      <w:pPr>
        <w:widowControl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do dnia  15</w:t>
      </w:r>
      <w:r w:rsidR="00DA2D4C">
        <w:rPr>
          <w:rFonts w:ascii="Times New Roman" w:hAnsi="Times New Roman" w:cs="Times New Roman"/>
          <w:b/>
          <w:sz w:val="24"/>
          <w:szCs w:val="24"/>
          <w:u w:val="single"/>
        </w:rPr>
        <w:t>.09</w:t>
      </w:r>
      <w:r w:rsidR="00DA2D4C" w:rsidRPr="0052746B">
        <w:rPr>
          <w:rFonts w:ascii="Times New Roman" w:hAnsi="Times New Roman" w:cs="Times New Roman"/>
          <w:b/>
          <w:sz w:val="24"/>
          <w:szCs w:val="24"/>
          <w:u w:val="single"/>
        </w:rPr>
        <w:t>.2017 r. do godz. 9:00</w:t>
      </w:r>
      <w:r w:rsidR="00DA2D4C" w:rsidRPr="0052746B">
        <w:rPr>
          <w:rFonts w:ascii="Times New Roman" w:hAnsi="Times New Roman" w:cs="Times New Roman"/>
          <w:sz w:val="24"/>
          <w:szCs w:val="24"/>
          <w:u w:val="single"/>
        </w:rPr>
        <w:t>.</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Zamawiający niezwłocznie zawiadamia Wykonawcę o złożeniu oferty po terminie, o którym mowa powyżej, oraz zwraca ofertę po upływie terminu do wniesienia odwołania.</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2.MIEJSCE I TERMIN OTWARCIA OFERT </w:t>
      </w:r>
    </w:p>
    <w:p w:rsidR="00DA2D4C" w:rsidRPr="0052746B" w:rsidRDefault="00DA2D4C" w:rsidP="00DA2D4C">
      <w:pPr>
        <w:autoSpaceDE w:val="0"/>
        <w:autoSpaceDN w:val="0"/>
        <w:adjustRightInd w:val="0"/>
        <w:spacing w:after="0" w:line="240" w:lineRule="auto"/>
        <w:ind w:left="840"/>
        <w:contextualSpacing/>
        <w:rPr>
          <w:rFonts w:ascii="Times New Roman" w:hAnsi="Times New Roman" w:cs="Times New Roman"/>
          <w:sz w:val="24"/>
          <w:szCs w:val="24"/>
        </w:rPr>
      </w:pPr>
    </w:p>
    <w:p w:rsidR="00DA2D4C" w:rsidRPr="0052746B" w:rsidRDefault="00DA2D4C" w:rsidP="00DA2D4C">
      <w:pPr>
        <w:spacing w:after="0" w:line="240" w:lineRule="auto"/>
        <w:jc w:val="both"/>
        <w:rPr>
          <w:rFonts w:ascii="Times New Roman" w:eastAsia="Times New Roman" w:hAnsi="Times New Roman" w:cs="Times New Roman"/>
          <w:sz w:val="24"/>
          <w:szCs w:val="24"/>
          <w:lang w:eastAsia="pl-PL"/>
        </w:rPr>
      </w:pPr>
      <w:r w:rsidRPr="0052746B">
        <w:rPr>
          <w:rFonts w:ascii="Times New Roman" w:eastAsia="Times New Roman" w:hAnsi="Times New Roman" w:cs="Times New Roman"/>
          <w:sz w:val="24"/>
          <w:szCs w:val="24"/>
          <w:lang w:eastAsia="pl-PL"/>
        </w:rPr>
        <w:t xml:space="preserve">Otwarcie ofert nastąpi </w:t>
      </w:r>
      <w:r w:rsidR="00252339">
        <w:rPr>
          <w:rFonts w:ascii="Times New Roman" w:eastAsia="Times New Roman" w:hAnsi="Times New Roman" w:cs="Times New Roman"/>
          <w:b/>
          <w:bCs/>
          <w:sz w:val="24"/>
          <w:szCs w:val="24"/>
          <w:lang w:eastAsia="pl-PL"/>
        </w:rPr>
        <w:t>w dniu 15</w:t>
      </w:r>
      <w:r>
        <w:rPr>
          <w:rFonts w:ascii="Times New Roman" w:eastAsia="Times New Roman" w:hAnsi="Times New Roman" w:cs="Times New Roman"/>
          <w:b/>
          <w:bCs/>
          <w:sz w:val="24"/>
          <w:szCs w:val="24"/>
          <w:lang w:eastAsia="pl-PL"/>
        </w:rPr>
        <w:t>.09</w:t>
      </w:r>
      <w:r w:rsidRPr="0052746B">
        <w:rPr>
          <w:rFonts w:ascii="Times New Roman" w:eastAsia="Times New Roman" w:hAnsi="Times New Roman" w:cs="Times New Roman"/>
          <w:b/>
          <w:bCs/>
          <w:sz w:val="24"/>
          <w:szCs w:val="24"/>
          <w:lang w:eastAsia="pl-PL"/>
        </w:rPr>
        <w:t>.2017 r. o godzinie 9</w:t>
      </w:r>
      <w:r w:rsidRPr="0052746B">
        <w:rPr>
          <w:rFonts w:ascii="Times New Roman" w:eastAsia="Times New Roman" w:hAnsi="Times New Roman" w:cs="Times New Roman"/>
          <w:b/>
          <w:bCs/>
          <w:sz w:val="24"/>
          <w:szCs w:val="24"/>
          <w:vertAlign w:val="superscript"/>
          <w:lang w:eastAsia="pl-PL"/>
        </w:rPr>
        <w:t>30</w:t>
      </w:r>
      <w:r w:rsidRPr="0052746B">
        <w:rPr>
          <w:rFonts w:ascii="Times New Roman" w:eastAsia="Times New Roman" w:hAnsi="Times New Roman" w:cs="Times New Roman"/>
          <w:b/>
          <w:bCs/>
          <w:sz w:val="24"/>
          <w:szCs w:val="24"/>
          <w:lang w:eastAsia="pl-PL"/>
        </w:rPr>
        <w:t xml:space="preserve"> </w:t>
      </w:r>
      <w:r w:rsidRPr="0052746B">
        <w:rPr>
          <w:rFonts w:ascii="Times New Roman" w:eastAsia="Times New Roman" w:hAnsi="Times New Roman" w:cs="Times New Roman"/>
          <w:sz w:val="24"/>
          <w:szCs w:val="24"/>
          <w:lang w:eastAsia="pl-PL"/>
        </w:rPr>
        <w:t>w siedzibie  Zamawiającego: w budynku Urzędu Gminy Gołymin-Ośrodek, ul. Szosa Ciechanowska 8, sala nr 25 – I piętro,</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3. PUBLICZNE OTWARCIE OFERT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Otwarcie ofert jest jawne.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Bezpośrednio przed otwarciem ofert Zamawiający poda kwotę, jaką zamierza przeznaczyć na sfinansowanie zamówienia.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Dokonując otwarcia ofert Zamawiający poda nazwy (firmy) oraz adresy wykonawców, a także informacje dotyczące ceny, terminu wykonania zamówienia, okresu gwarancji i warunków płatności zawartych w ofertach.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4.</w:t>
      </w:r>
      <w:r w:rsidRPr="0052746B">
        <w:rPr>
          <w:rFonts w:ascii="Times New Roman" w:hAnsi="Times New Roman" w:cs="Times New Roman"/>
          <w:sz w:val="24"/>
          <w:szCs w:val="24"/>
        </w:rPr>
        <w:t xml:space="preserve"> Niezwłocznie po otwarciu ofert Zamawiający zamieszcza na stronie internetowej informacje, o których mowa w ust. 2 i 3 powyżej.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3.ZMIANA I WYCOFANIE OFERTY </w:t>
      </w:r>
    </w:p>
    <w:p w:rsidR="00DA2D4C" w:rsidRPr="0052746B" w:rsidRDefault="00DA2D4C" w:rsidP="00DA2D4C">
      <w:pPr>
        <w:autoSpaceDE w:val="0"/>
        <w:autoSpaceDN w:val="0"/>
        <w:adjustRightInd w:val="0"/>
        <w:spacing w:after="0" w:line="240" w:lineRule="auto"/>
        <w:ind w:left="360"/>
        <w:contextualSpacing/>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1.</w:t>
      </w:r>
      <w:r w:rsidRPr="0052746B">
        <w:rPr>
          <w:rFonts w:ascii="Times New Roman" w:hAnsi="Times New Roman" w:cs="Times New Roman"/>
          <w:sz w:val="24"/>
          <w:szCs w:val="24"/>
        </w:rPr>
        <w:t xml:space="preserve"> Wykonawca może przed upływem terminu do składania ofert zmienić lub wycofać ofertę poprzez złożenie pisemnego powiadomienia przed upływem wyznaczonego terminu składania ofert.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2.</w:t>
      </w:r>
      <w:r w:rsidRPr="0052746B">
        <w:rPr>
          <w:rFonts w:ascii="Times New Roman" w:hAnsi="Times New Roman" w:cs="Times New Roman"/>
          <w:sz w:val="24"/>
          <w:szCs w:val="24"/>
        </w:rPr>
        <w:t xml:space="preserve"> Powiadomienie o wprowadzeniu zmian powinno zostać złożone w sposób i formie przewidzianej w SIWZ dla złożenia oferty, z zastrzeżeniem, że opakowanie zewnętrzne będzie zawierało dodatkowe oznaczenie „ZMIANA”, a przypadku wycofania dodatkowe oznaczenie „WYCOFANIE”.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XIII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TERMIN ZWIĄZANIA OFERTĄ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sz w:val="24"/>
          <w:szCs w:val="24"/>
        </w:rPr>
        <w:t xml:space="preserve">Wykonawca związany będzie złożoną ofertą przez okres 30 dni. Bieg terminu związania ofertą rozpoczyna się wraz z upływem terminu składania ofert.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XIV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 xml:space="preserve">KRYTERIA OCENY OFERT </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lastRenderedPageBreak/>
        <w:t xml:space="preserve">1. </w:t>
      </w:r>
      <w:r w:rsidRPr="0052746B">
        <w:rPr>
          <w:rFonts w:ascii="Times New Roman" w:hAnsi="Times New Roman" w:cs="Times New Roman"/>
          <w:sz w:val="24"/>
          <w:szCs w:val="24"/>
        </w:rPr>
        <w:t>Kryteria oceny ofert jakimi Zamawiający będzie się kierował przy wyborze oferty najkorzystniejszej:</w:t>
      </w:r>
    </w:p>
    <w:p w:rsidR="00DA2D4C" w:rsidRPr="0052746B" w:rsidRDefault="00252339" w:rsidP="00DA2D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Cena: 60%, </w:t>
      </w:r>
      <w:r w:rsidR="004A355B">
        <w:rPr>
          <w:rFonts w:ascii="Times New Roman" w:hAnsi="Times New Roman" w:cs="Times New Roman"/>
          <w:sz w:val="24"/>
          <w:szCs w:val="24"/>
        </w:rPr>
        <w:t>termin realizacji:</w:t>
      </w:r>
      <w:r w:rsidR="00DA2D4C" w:rsidRPr="0052746B">
        <w:rPr>
          <w:rFonts w:ascii="Times New Roman" w:hAnsi="Times New Roman" w:cs="Times New Roman"/>
          <w:sz w:val="24"/>
          <w:szCs w:val="24"/>
        </w:rPr>
        <w:t xml:space="preserve"> 40 %,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 xml:space="preserve">2. </w:t>
      </w:r>
      <w:r w:rsidRPr="0052746B">
        <w:rPr>
          <w:rFonts w:ascii="Times New Roman" w:hAnsi="Times New Roman" w:cs="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 xml:space="preserve">3. </w:t>
      </w:r>
      <w:r w:rsidRPr="0052746B">
        <w:rPr>
          <w:rFonts w:ascii="Times New Roman" w:hAnsi="Times New Roman" w:cs="Times New Roman"/>
          <w:sz w:val="24"/>
          <w:szCs w:val="24"/>
        </w:rPr>
        <w:t xml:space="preserve">Za najkorzystniejszą zostanie uznana oferta Wykonawcy, który otrzyma najwyższą liczbę punktów w kryteriach oceny ofert.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sz w:val="24"/>
          <w:szCs w:val="24"/>
        </w:rPr>
        <w:t xml:space="preserve">4. </w:t>
      </w:r>
      <w:r w:rsidRPr="0052746B">
        <w:rPr>
          <w:rFonts w:ascii="Times New Roman" w:hAnsi="Times New Roman" w:cs="Times New Roman"/>
          <w:sz w:val="24"/>
          <w:szCs w:val="24"/>
        </w:rPr>
        <w:t>Punkty przyznane za kryterium: Cena (z podatkiem VAT) za realizacje całego zamówienia będą liczone według następującego wzoru: C = (</w:t>
      </w:r>
      <w:proofErr w:type="spellStart"/>
      <w:r w:rsidRPr="0052746B">
        <w:rPr>
          <w:rFonts w:ascii="Times New Roman" w:hAnsi="Times New Roman" w:cs="Times New Roman"/>
          <w:sz w:val="24"/>
          <w:szCs w:val="24"/>
        </w:rPr>
        <w:t>Cmin:Cx</w:t>
      </w:r>
      <w:proofErr w:type="spellEnd"/>
      <w:r w:rsidRPr="0052746B">
        <w:rPr>
          <w:rFonts w:ascii="Times New Roman" w:hAnsi="Times New Roman" w:cs="Times New Roman"/>
          <w:sz w:val="24"/>
          <w:szCs w:val="24"/>
        </w:rPr>
        <w:t xml:space="preserve">) x 60.  Gdzie: C – ilość punktów przyznanych ofercie, </w:t>
      </w:r>
      <w:proofErr w:type="spellStart"/>
      <w:r w:rsidRPr="0052746B">
        <w:rPr>
          <w:rFonts w:ascii="Times New Roman" w:hAnsi="Times New Roman" w:cs="Times New Roman"/>
          <w:sz w:val="24"/>
          <w:szCs w:val="24"/>
        </w:rPr>
        <w:t>Cmin</w:t>
      </w:r>
      <w:proofErr w:type="spellEnd"/>
      <w:r w:rsidRPr="0052746B">
        <w:rPr>
          <w:rFonts w:ascii="Times New Roman" w:hAnsi="Times New Roman" w:cs="Times New Roman"/>
          <w:sz w:val="24"/>
          <w:szCs w:val="24"/>
        </w:rPr>
        <w:t xml:space="preserve"> – cena minimalna ofert ocenianych, </w:t>
      </w:r>
      <w:proofErr w:type="spellStart"/>
      <w:r w:rsidRPr="0052746B">
        <w:rPr>
          <w:rFonts w:ascii="Times New Roman" w:hAnsi="Times New Roman" w:cs="Times New Roman"/>
          <w:sz w:val="24"/>
          <w:szCs w:val="24"/>
        </w:rPr>
        <w:t>Cx</w:t>
      </w:r>
      <w:proofErr w:type="spellEnd"/>
      <w:r w:rsidRPr="0052746B">
        <w:rPr>
          <w:rFonts w:ascii="Times New Roman" w:hAnsi="Times New Roman" w:cs="Times New Roman"/>
          <w:sz w:val="24"/>
          <w:szCs w:val="24"/>
        </w:rPr>
        <w:t xml:space="preserve"> – cena oferty badanej.  </w:t>
      </w:r>
    </w:p>
    <w:p w:rsidR="004A355B" w:rsidRPr="00A37C83" w:rsidRDefault="00DA2D4C" w:rsidP="004A355B">
      <w:pPr>
        <w:spacing w:after="0" w:line="240" w:lineRule="auto"/>
        <w:rPr>
          <w:rFonts w:eastAsia="Times New Roman" w:cs="Times New Roman"/>
          <w:sz w:val="24"/>
          <w:szCs w:val="24"/>
          <w:lang w:eastAsia="pl-PL"/>
        </w:rPr>
      </w:pPr>
      <w:r w:rsidRPr="0052746B">
        <w:rPr>
          <w:rFonts w:ascii="Times New Roman" w:hAnsi="Times New Roman" w:cs="Times New Roman"/>
          <w:b/>
          <w:sz w:val="24"/>
          <w:szCs w:val="24"/>
        </w:rPr>
        <w:t xml:space="preserve">5. </w:t>
      </w:r>
      <w:r w:rsidRPr="0052746B">
        <w:rPr>
          <w:rFonts w:ascii="Times New Roman" w:hAnsi="Times New Roman" w:cs="Times New Roman"/>
          <w:sz w:val="24"/>
          <w:szCs w:val="24"/>
        </w:rPr>
        <w:t>Punkty przyz</w:t>
      </w:r>
      <w:r w:rsidR="004A355B">
        <w:rPr>
          <w:rFonts w:ascii="Times New Roman" w:hAnsi="Times New Roman" w:cs="Times New Roman"/>
          <w:sz w:val="24"/>
          <w:szCs w:val="24"/>
        </w:rPr>
        <w:t xml:space="preserve">nane za kryterium: „Termin realizacji” </w:t>
      </w:r>
      <w:r w:rsidRPr="0052746B">
        <w:rPr>
          <w:rFonts w:ascii="Times New Roman" w:hAnsi="Times New Roman" w:cs="Times New Roman"/>
          <w:sz w:val="24"/>
          <w:szCs w:val="24"/>
        </w:rPr>
        <w:t>będzie lic</w:t>
      </w:r>
      <w:r w:rsidR="004A355B">
        <w:rPr>
          <w:rFonts w:ascii="Times New Roman" w:hAnsi="Times New Roman" w:cs="Times New Roman"/>
          <w:sz w:val="24"/>
          <w:szCs w:val="24"/>
        </w:rPr>
        <w:t>zone według następującego wzoru</w:t>
      </w:r>
      <w:r w:rsidR="004A355B" w:rsidRPr="00A37C83">
        <w:rPr>
          <w:rFonts w:eastAsia="Times New Roman" w:cs="Times New Roman"/>
          <w:sz w:val="24"/>
          <w:szCs w:val="24"/>
          <w:lang w:eastAsia="pl-PL"/>
        </w:rPr>
        <w:t>:</w:t>
      </w:r>
    </w:p>
    <w:p w:rsidR="004A355B" w:rsidRPr="00A37C83" w:rsidRDefault="004A355B" w:rsidP="004A355B">
      <w:pPr>
        <w:spacing w:after="0" w:line="240" w:lineRule="auto"/>
        <w:rPr>
          <w:rFonts w:eastAsia="Times New Roman" w:cs="Times New Roman"/>
          <w:sz w:val="24"/>
          <w:szCs w:val="24"/>
          <w:lang w:eastAsia="pl-PL"/>
        </w:rPr>
      </w:pPr>
    </w:p>
    <w:p w:rsidR="004A355B" w:rsidRPr="00A37C83" w:rsidRDefault="004A355B" w:rsidP="004A355B">
      <w:pPr>
        <w:spacing w:after="0" w:line="240" w:lineRule="auto"/>
        <w:rPr>
          <w:rFonts w:eastAsia="Times New Roman" w:cs="Times New Roman"/>
          <w:sz w:val="24"/>
          <w:szCs w:val="24"/>
          <w:lang w:eastAsia="pl-PL"/>
        </w:rPr>
      </w:pPr>
      <w:r w:rsidRPr="00A37C83">
        <w:rPr>
          <w:rFonts w:eastAsia="Times New Roman" w:cs="Times New Roman"/>
          <w:sz w:val="24"/>
          <w:szCs w:val="24"/>
          <w:lang w:eastAsia="pl-PL"/>
        </w:rPr>
        <w:t xml:space="preserve">            </w:t>
      </w:r>
      <w:proofErr w:type="spellStart"/>
      <w:r w:rsidRPr="00A37C83">
        <w:rPr>
          <w:rFonts w:eastAsia="Times New Roman" w:cs="Times New Roman"/>
          <w:sz w:val="24"/>
          <w:szCs w:val="24"/>
          <w:lang w:eastAsia="pl-PL"/>
        </w:rPr>
        <w:t>Gbad</w:t>
      </w:r>
      <w:proofErr w:type="spellEnd"/>
      <w:r w:rsidRPr="00A37C83">
        <w:rPr>
          <w:rFonts w:eastAsia="Times New Roman" w:cs="Times New Roman"/>
          <w:sz w:val="24"/>
          <w:szCs w:val="24"/>
          <w:lang w:eastAsia="pl-PL"/>
        </w:rPr>
        <w:t xml:space="preserve"> - Gmin</w:t>
      </w:r>
    </w:p>
    <w:p w:rsidR="004A355B" w:rsidRPr="00A37C83" w:rsidRDefault="004A355B" w:rsidP="004A355B">
      <w:pPr>
        <w:spacing w:after="0" w:line="240" w:lineRule="auto"/>
        <w:rPr>
          <w:rFonts w:eastAsia="Times New Roman" w:cs="Times New Roman"/>
          <w:sz w:val="24"/>
          <w:szCs w:val="24"/>
          <w:lang w:eastAsia="pl-PL"/>
        </w:rPr>
      </w:pPr>
      <w:r>
        <w:rPr>
          <w:rFonts w:eastAsia="Times New Roman" w:cs="Times New Roman"/>
          <w:sz w:val="24"/>
          <w:szCs w:val="24"/>
          <w:lang w:eastAsia="pl-PL"/>
        </w:rPr>
        <w:t>P</w:t>
      </w:r>
      <w:r w:rsidRPr="00A37C83">
        <w:rPr>
          <w:rFonts w:eastAsia="Times New Roman" w:cs="Times New Roman"/>
          <w:sz w:val="24"/>
          <w:szCs w:val="24"/>
          <w:lang w:eastAsia="pl-PL"/>
        </w:rPr>
        <w:t xml:space="preserve"> = ............................. x 40 pkt</w:t>
      </w:r>
    </w:p>
    <w:p w:rsidR="004A355B" w:rsidRDefault="004A355B" w:rsidP="004A355B">
      <w:pPr>
        <w:spacing w:after="0" w:line="240" w:lineRule="auto"/>
        <w:rPr>
          <w:rFonts w:eastAsia="Times New Roman" w:cs="Times New Roman"/>
          <w:sz w:val="24"/>
          <w:szCs w:val="24"/>
          <w:lang w:eastAsia="pl-PL"/>
        </w:rPr>
      </w:pPr>
      <w:r w:rsidRPr="00A37C83">
        <w:rPr>
          <w:rFonts w:eastAsia="Times New Roman" w:cs="Times New Roman"/>
          <w:sz w:val="24"/>
          <w:szCs w:val="24"/>
          <w:lang w:eastAsia="pl-PL"/>
        </w:rPr>
        <w:t xml:space="preserve">            </w:t>
      </w:r>
      <w:proofErr w:type="spellStart"/>
      <w:r w:rsidRPr="00A37C83">
        <w:rPr>
          <w:rFonts w:eastAsia="Times New Roman" w:cs="Times New Roman"/>
          <w:sz w:val="24"/>
          <w:szCs w:val="24"/>
          <w:lang w:eastAsia="pl-PL"/>
        </w:rPr>
        <w:t>Gmax</w:t>
      </w:r>
      <w:proofErr w:type="spellEnd"/>
      <w:r w:rsidRPr="00A37C83">
        <w:rPr>
          <w:rFonts w:eastAsia="Times New Roman" w:cs="Times New Roman"/>
          <w:sz w:val="24"/>
          <w:szCs w:val="24"/>
          <w:lang w:eastAsia="pl-PL"/>
        </w:rPr>
        <w:t xml:space="preserve"> </w:t>
      </w:r>
      <w:r>
        <w:rPr>
          <w:rFonts w:eastAsia="Times New Roman" w:cs="Times New Roman"/>
          <w:sz w:val="24"/>
          <w:szCs w:val="24"/>
          <w:lang w:eastAsia="pl-PL"/>
        </w:rPr>
        <w:t>–</w:t>
      </w:r>
      <w:r w:rsidRPr="00A37C83">
        <w:rPr>
          <w:rFonts w:eastAsia="Times New Roman" w:cs="Times New Roman"/>
          <w:sz w:val="24"/>
          <w:szCs w:val="24"/>
          <w:lang w:eastAsia="pl-PL"/>
        </w:rPr>
        <w:t xml:space="preserve"> Gmin</w:t>
      </w:r>
    </w:p>
    <w:p w:rsidR="004A355B" w:rsidRPr="00A37C83" w:rsidRDefault="004A355B" w:rsidP="004A355B">
      <w:pPr>
        <w:spacing w:after="0" w:line="240" w:lineRule="auto"/>
        <w:rPr>
          <w:rFonts w:eastAsia="Times New Roman" w:cs="Times New Roman"/>
          <w:sz w:val="24"/>
          <w:szCs w:val="24"/>
          <w:lang w:eastAsia="pl-PL"/>
        </w:rPr>
      </w:pPr>
    </w:p>
    <w:p w:rsidR="004A355B" w:rsidRPr="00A37C83" w:rsidRDefault="004A355B" w:rsidP="004A355B">
      <w:pPr>
        <w:spacing w:after="0" w:line="240" w:lineRule="auto"/>
        <w:rPr>
          <w:rFonts w:eastAsia="Times New Roman" w:cs="Times New Roman"/>
          <w:sz w:val="24"/>
          <w:szCs w:val="24"/>
          <w:lang w:eastAsia="pl-PL"/>
        </w:rPr>
      </w:pPr>
      <w:r>
        <w:rPr>
          <w:rFonts w:eastAsia="Times New Roman" w:cs="Times New Roman"/>
          <w:sz w:val="24"/>
          <w:szCs w:val="24"/>
          <w:lang w:eastAsia="pl-PL"/>
        </w:rPr>
        <w:t>P</w:t>
      </w:r>
      <w:r w:rsidRPr="00A37C83">
        <w:rPr>
          <w:rFonts w:eastAsia="Times New Roman" w:cs="Times New Roman"/>
          <w:sz w:val="24"/>
          <w:szCs w:val="24"/>
          <w:lang w:eastAsia="pl-PL"/>
        </w:rPr>
        <w:t xml:space="preserve"> –liczba punktów badanej oferty w kryterium  „termin realizacji” przy czym 1 pkt odpowiada 1%.</w:t>
      </w:r>
    </w:p>
    <w:p w:rsidR="004A355B" w:rsidRPr="00A37C83" w:rsidRDefault="004A355B" w:rsidP="004A355B">
      <w:pPr>
        <w:spacing w:after="0" w:line="240" w:lineRule="auto"/>
        <w:rPr>
          <w:rFonts w:eastAsia="Times New Roman" w:cs="Times New Roman"/>
          <w:sz w:val="24"/>
          <w:szCs w:val="24"/>
          <w:lang w:eastAsia="pl-PL"/>
        </w:rPr>
      </w:pPr>
      <w:r w:rsidRPr="00A37C83">
        <w:rPr>
          <w:rFonts w:eastAsia="Times New Roman" w:cs="Times New Roman"/>
          <w:sz w:val="24"/>
          <w:szCs w:val="24"/>
          <w:lang w:eastAsia="pl-PL"/>
        </w:rPr>
        <w:t>Uwaga: termin realizacji musi być podany w Formularzu oferty w dniach ( minimum 3 dni – maksymalnie 11 dni)</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p>
    <w:p w:rsidR="00DA2D4C" w:rsidRPr="0052746B" w:rsidRDefault="004A355B" w:rsidP="00DA2D4C">
      <w:pPr>
        <w:widowControl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DA2D4C" w:rsidRPr="0052746B">
        <w:rPr>
          <w:rFonts w:ascii="Times New Roman" w:hAnsi="Times New Roman" w:cs="Times New Roman"/>
          <w:b/>
          <w:sz w:val="24"/>
          <w:szCs w:val="24"/>
        </w:rPr>
        <w:t xml:space="preserve">.  </w:t>
      </w:r>
      <w:r w:rsidR="00DA2D4C" w:rsidRPr="0052746B">
        <w:rPr>
          <w:rFonts w:ascii="Times New Roman" w:hAnsi="Times New Roman" w:cs="Times New Roman"/>
          <w:sz w:val="24"/>
          <w:szCs w:val="24"/>
        </w:rPr>
        <w:t xml:space="preserve">Wszystkie obliczenia będą dokonywane z dokładnością do dwóch miejsc po przecinku.  </w:t>
      </w:r>
    </w:p>
    <w:p w:rsidR="00DA2D4C" w:rsidRPr="0052746B" w:rsidRDefault="004A355B" w:rsidP="00DA2D4C">
      <w:pPr>
        <w:widowControl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DA2D4C" w:rsidRPr="0052746B">
        <w:rPr>
          <w:rFonts w:ascii="Times New Roman" w:hAnsi="Times New Roman" w:cs="Times New Roman"/>
          <w:sz w:val="24"/>
          <w:szCs w:val="24"/>
        </w:rPr>
        <w:t xml:space="preserve">. Ocena ogólna danej oferty polegać będzie na zsumowaniu punktów wyliczonych w </w:t>
      </w:r>
      <w:r>
        <w:rPr>
          <w:rFonts w:ascii="Times New Roman" w:hAnsi="Times New Roman" w:cs="Times New Roman"/>
          <w:sz w:val="24"/>
          <w:szCs w:val="24"/>
        </w:rPr>
        <w:t>poszczególnych kryteriach. P=C+P</w:t>
      </w:r>
      <w:r w:rsidR="00DA2D4C" w:rsidRPr="0052746B">
        <w:rPr>
          <w:rFonts w:ascii="Times New Roman" w:hAnsi="Times New Roman" w:cs="Times New Roman"/>
          <w:sz w:val="24"/>
          <w:szCs w:val="24"/>
        </w:rPr>
        <w:t xml:space="preserve">. </w:t>
      </w:r>
    </w:p>
    <w:p w:rsidR="00DA2D4C" w:rsidRPr="0052746B" w:rsidRDefault="004A355B" w:rsidP="00DA2D4C">
      <w:pPr>
        <w:widowControl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DA2D4C" w:rsidRPr="0052746B">
        <w:rPr>
          <w:rFonts w:ascii="Times New Roman" w:hAnsi="Times New Roman" w:cs="Times New Roman"/>
          <w:b/>
          <w:sz w:val="24"/>
          <w:szCs w:val="24"/>
        </w:rPr>
        <w:t>.</w:t>
      </w:r>
      <w:r w:rsidR="00DA2D4C" w:rsidRPr="0052746B">
        <w:rPr>
          <w:rFonts w:ascii="Times New Roman" w:hAnsi="Times New Roman" w:cs="Times New Roman"/>
          <w:sz w:val="24"/>
          <w:szCs w:val="24"/>
        </w:rPr>
        <w:t xml:space="preserve"> W przypadku złożenia oferty, której wybór prowadziłby do powstania obowiązku podatkowego zamawiającego zgodnie z przepisami</w:t>
      </w:r>
      <w:r w:rsidR="00DA2D4C" w:rsidRPr="0052746B">
        <w:rPr>
          <w:rFonts w:ascii="Times New Roman" w:hAnsi="Times New Roman" w:cs="Times New Roman"/>
          <w:color w:val="000000" w:themeColor="text1"/>
          <w:sz w:val="24"/>
          <w:szCs w:val="24"/>
        </w:rPr>
        <w:t xml:space="preserve"> ustawy </w:t>
      </w:r>
      <w:r w:rsidR="00DA2D4C" w:rsidRPr="0052746B">
        <w:rPr>
          <w:rFonts w:ascii="Times New Roman" w:hAnsi="Times New Roman" w:cs="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XV </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INFORMACJE O SPOSOBIE POROZUMIEWANIA SIE ZAMAWIAJĄCEGO Z WYKONAWCAMI ORAZ PRZEKAZYWANIA OŚWIADCZEŃ LUB DOKUMENTÓW</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 xml:space="preserve">1. </w:t>
      </w:r>
      <w:r w:rsidRPr="0052746B">
        <w:rPr>
          <w:rFonts w:ascii="Times New Roman" w:hAnsi="Times New Roman" w:cs="Times New Roman"/>
          <w:sz w:val="24"/>
          <w:szCs w:val="24"/>
        </w:rPr>
        <w:t xml:space="preserve">Postępowanie o udzielenie zamówienia prowadzi się w formie pisemnej. Zamawiający dopuszcza i preferuje porozumiewanie się drogą elektroniczną przy wykorzystaniu adresu poczty elektronicznej.  </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hAnsi="Times New Roman" w:cs="Times New Roman"/>
          <w:b/>
          <w:sz w:val="24"/>
          <w:szCs w:val="24"/>
        </w:rPr>
        <w:t xml:space="preserve">2. </w:t>
      </w:r>
      <w:r w:rsidRPr="0052746B">
        <w:rPr>
          <w:rFonts w:ascii="Times New Roman" w:hAnsi="Times New Roman" w:cs="Times New Roman"/>
          <w:sz w:val="24"/>
          <w:szCs w:val="24"/>
        </w:rPr>
        <w:t xml:space="preserve">Adres strony internetowej Zamawiającego: </w:t>
      </w:r>
      <w:hyperlink r:id="rId8" w:history="1">
        <w:r w:rsidRPr="0052746B">
          <w:rPr>
            <w:rFonts w:ascii="Times New Roman" w:eastAsia="Times New Roman" w:hAnsi="Times New Roman" w:cs="Times New Roman"/>
            <w:color w:val="000080"/>
            <w:sz w:val="24"/>
            <w:szCs w:val="24"/>
            <w:u w:val="single"/>
            <w:lang w:eastAsia="pl-PL"/>
          </w:rPr>
          <w:t>www.golymin-osrodek.pl</w:t>
        </w:r>
      </w:hyperlink>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 xml:space="preserve">3. </w:t>
      </w:r>
      <w:r w:rsidRPr="0052746B">
        <w:rPr>
          <w:rFonts w:ascii="Times New Roman" w:hAnsi="Times New Roman" w:cs="Times New Roman"/>
          <w:sz w:val="24"/>
          <w:szCs w:val="24"/>
        </w:rPr>
        <w:t>Adres poczty elektronicznej Zamawiającego:</w:t>
      </w:r>
      <w:r w:rsidRPr="0052746B">
        <w:rPr>
          <w:rFonts w:ascii="Times New Roman" w:hAnsi="Times New Roman" w:cs="Times New Roman"/>
          <w:color w:val="0000FF"/>
          <w:sz w:val="24"/>
          <w:szCs w:val="24"/>
          <w:u w:val="single"/>
        </w:rPr>
        <w:t xml:space="preserve"> infrastruktura@golymin-osrodek.pl</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Pr="0052746B">
        <w:rPr>
          <w:rFonts w:ascii="Times New Roman" w:hAnsi="Times New Roman" w:cs="Times New Roman"/>
          <w:sz w:val="24"/>
          <w:szCs w:val="24"/>
        </w:rPr>
        <w:t xml:space="preserve">W przypadku, gdy Zamawiający lub Wykonawca przekazują oświadczenia, wnioski, zawiadomienia oraz informacje drogą elektroniczną, każda ze stron na żądanie drugiej niezwłocznie potwierdza fakt ich otrzymania.  </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5</w:t>
      </w:r>
      <w:r w:rsidRPr="0052746B">
        <w:rPr>
          <w:rFonts w:ascii="Times New Roman" w:hAnsi="Times New Roman" w:cs="Times New Roman"/>
          <w:sz w:val="24"/>
          <w:szCs w:val="24"/>
        </w:rPr>
        <w:t xml:space="preserve">.W przypadku braku potwierdzenia otrzymania wiadomości przez Wykonawcę domniema się, iż pismo wysłane przez Zamawiającego na ostatni znany adres mailowy lub numer faksu podany przez Wykonawcę zostało mu doręczone w sposób umożliwiający zapoznanie się Wykonawcy z tym pismem.  </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 xml:space="preserve">6. </w:t>
      </w:r>
      <w:r w:rsidRPr="0052746B">
        <w:rPr>
          <w:rFonts w:ascii="Times New Roman" w:hAnsi="Times New Roman" w:cs="Times New Roman"/>
          <w:sz w:val="24"/>
          <w:szCs w:val="24"/>
        </w:rPr>
        <w:t xml:space="preserve">W szczególnie uzasadnionych przypadkach Zamawiający może, w każdym czasie przed </w:t>
      </w:r>
      <w:r w:rsidRPr="0052746B">
        <w:rPr>
          <w:rFonts w:ascii="Times New Roman" w:hAnsi="Times New Roman" w:cs="Times New Roman"/>
          <w:sz w:val="24"/>
          <w:szCs w:val="24"/>
        </w:rPr>
        <w:lastRenderedPageBreak/>
        <w:t>upływem terminu do składania ofert, zmienić treść specyfikacji istotnych warunków zamówienia. Dokonaną w ten sposób zmianę przekazuje się niezwłocznie wszystkim Wykonawcom, którym przekazał SIWZ oraz zamieszcza informację na swojej stronie internetowej.</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 xml:space="preserve">7. </w:t>
      </w:r>
      <w:r w:rsidRPr="0052746B">
        <w:rPr>
          <w:rFonts w:ascii="Times New Roman" w:hAnsi="Times New Roman" w:cs="Times New Roman"/>
          <w:sz w:val="24"/>
          <w:szCs w:val="24"/>
        </w:rPr>
        <w:t>Osobami upoważnionymi do kontaktowania się z wykonawcami są:</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w sprawach dotyczących procedury przetargowej i przedmiotu zamówienia:</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 xml:space="preserve">Mirosława </w:t>
      </w:r>
      <w:proofErr w:type="spellStart"/>
      <w:r w:rsidRPr="0052746B">
        <w:rPr>
          <w:rFonts w:ascii="Times New Roman" w:hAnsi="Times New Roman" w:cs="Times New Roman"/>
          <w:sz w:val="24"/>
          <w:szCs w:val="24"/>
        </w:rPr>
        <w:t>Trętowska</w:t>
      </w:r>
      <w:proofErr w:type="spellEnd"/>
      <w:r w:rsidRPr="0052746B">
        <w:rPr>
          <w:rFonts w:ascii="Times New Roman" w:hAnsi="Times New Roman" w:cs="Times New Roman"/>
          <w:sz w:val="24"/>
          <w:szCs w:val="24"/>
        </w:rPr>
        <w:t xml:space="preserve"> ,</w:t>
      </w:r>
      <w:r w:rsidRPr="0052746B">
        <w:rPr>
          <w:rFonts w:ascii="Times New Roman" w:hAnsi="Times New Roman" w:cs="Times New Roman"/>
          <w:color w:val="0000FF"/>
          <w:sz w:val="24"/>
          <w:szCs w:val="24"/>
          <w:u w:val="single"/>
        </w:rPr>
        <w:t xml:space="preserve"> infrastruktura@golymin-osrodek.pl</w:t>
      </w:r>
      <w:r w:rsidRPr="0052746B">
        <w:rPr>
          <w:rFonts w:ascii="Times New Roman" w:hAnsi="Times New Roman" w:cs="Times New Roman"/>
          <w:sz w:val="24"/>
          <w:szCs w:val="24"/>
        </w:rPr>
        <w:t xml:space="preserve"> </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 xml:space="preserve">8. </w:t>
      </w:r>
      <w:r w:rsidRPr="0052746B">
        <w:rPr>
          <w:rFonts w:ascii="Times New Roman" w:hAnsi="Times New Roman" w:cs="Times New Roman"/>
          <w:sz w:val="24"/>
          <w:szCs w:val="24"/>
        </w:rPr>
        <w:t>Zamawiający pracuje w godzinach pn.- pt. 8-16.</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XVI </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ZABEZPIECZENIE NALEŻYTEGO WYKONANIA UMOWY</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p>
    <w:p w:rsidR="00DA2D4C" w:rsidRPr="00660C45" w:rsidRDefault="00660C45" w:rsidP="00DA2D4C">
      <w:pPr>
        <w:widowControl w:val="0"/>
        <w:adjustRightInd w:val="0"/>
        <w:spacing w:after="0" w:line="240" w:lineRule="auto"/>
        <w:jc w:val="both"/>
        <w:rPr>
          <w:rFonts w:ascii="Times New Roman" w:hAnsi="Times New Roman" w:cs="Times New Roman"/>
          <w:sz w:val="24"/>
          <w:szCs w:val="24"/>
        </w:rPr>
      </w:pPr>
      <w:r w:rsidRPr="00660C45">
        <w:rPr>
          <w:rFonts w:ascii="Times New Roman" w:hAnsi="Times New Roman" w:cs="Times New Roman"/>
          <w:sz w:val="24"/>
          <w:szCs w:val="24"/>
        </w:rPr>
        <w:t>Nie jest wymagane.</w:t>
      </w:r>
    </w:p>
    <w:p w:rsidR="00660C45" w:rsidRPr="0052746B" w:rsidRDefault="00660C45" w:rsidP="00DA2D4C">
      <w:pPr>
        <w:widowControl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 xml:space="preserve">ROZDZIAŁ XVII </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r w:rsidRPr="0052746B">
        <w:rPr>
          <w:rFonts w:ascii="Times New Roman" w:hAnsi="Times New Roman" w:cs="Times New Roman"/>
          <w:b/>
          <w:sz w:val="24"/>
          <w:szCs w:val="24"/>
        </w:rPr>
        <w:t>POUCZENIE O ŚRODKACH OCHRONY PRAWNEJ</w:t>
      </w:r>
    </w:p>
    <w:p w:rsidR="00DA2D4C" w:rsidRPr="0052746B" w:rsidRDefault="00DA2D4C" w:rsidP="00DA2D4C">
      <w:pPr>
        <w:widowControl w:val="0"/>
        <w:adjustRightInd w:val="0"/>
        <w:spacing w:after="0" w:line="240" w:lineRule="auto"/>
        <w:jc w:val="both"/>
        <w:rPr>
          <w:rFonts w:ascii="Times New Roman" w:hAnsi="Times New Roman" w:cs="Times New Roman"/>
          <w:b/>
          <w:sz w:val="24"/>
          <w:szCs w:val="24"/>
        </w:rPr>
      </w:pP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PZP przysługują środki ochrony prawnej na zasadach określonych w Dziale VI  PZP.</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ROZDZIAŁ XVIII</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r w:rsidRPr="0052746B">
        <w:rPr>
          <w:rFonts w:ascii="Times New Roman" w:hAnsi="Times New Roman" w:cs="Times New Roman"/>
          <w:b/>
          <w:bCs/>
          <w:sz w:val="24"/>
          <w:szCs w:val="24"/>
        </w:rPr>
        <w:t>ZAWIADOMIENIE O WYBORZE NAJKORZYSTNIEJSZEJ OFERTY</w:t>
      </w:r>
    </w:p>
    <w:p w:rsidR="00DA2D4C" w:rsidRPr="0052746B" w:rsidRDefault="00DA2D4C" w:rsidP="00DA2D4C">
      <w:pPr>
        <w:autoSpaceDE w:val="0"/>
        <w:autoSpaceDN w:val="0"/>
        <w:adjustRightInd w:val="0"/>
        <w:spacing w:after="0" w:line="240" w:lineRule="auto"/>
        <w:rPr>
          <w:rFonts w:ascii="Times New Roman" w:hAnsi="Times New Roman" w:cs="Times New Roman"/>
          <w:b/>
          <w:bCs/>
          <w:sz w:val="24"/>
          <w:szCs w:val="24"/>
        </w:rPr>
      </w:pPr>
    </w:p>
    <w:p w:rsidR="00DA2D4C" w:rsidRPr="0052746B" w:rsidRDefault="00DA2D4C" w:rsidP="00DA2D4C">
      <w:pPr>
        <w:autoSpaceDE w:val="0"/>
        <w:autoSpaceDN w:val="0"/>
        <w:adjustRightInd w:val="0"/>
        <w:spacing w:after="0" w:line="240" w:lineRule="auto"/>
        <w:rPr>
          <w:rFonts w:ascii="Times New Roman" w:hAnsi="Times New Roman" w:cs="Times New Roman"/>
          <w:bCs/>
          <w:sz w:val="24"/>
          <w:szCs w:val="24"/>
        </w:rPr>
      </w:pPr>
      <w:r w:rsidRPr="0052746B">
        <w:rPr>
          <w:rFonts w:ascii="Times New Roman" w:hAnsi="Times New Roman" w:cs="Times New Roman"/>
          <w:b/>
          <w:bCs/>
          <w:sz w:val="24"/>
          <w:szCs w:val="24"/>
        </w:rPr>
        <w:t>1.</w:t>
      </w:r>
      <w:r w:rsidRPr="0052746B">
        <w:rPr>
          <w:rFonts w:ascii="Times New Roman" w:hAnsi="Times New Roman" w:cs="Times New Roman"/>
          <w:bCs/>
          <w:sz w:val="24"/>
          <w:szCs w:val="24"/>
        </w:rPr>
        <w:t>Zamawiający udzieli zamówienia Wykonawcy, którego oferta została oceniona, jako najkorzystniejsza w oparciu o podane kryteria.</w:t>
      </w:r>
    </w:p>
    <w:p w:rsidR="00DA2D4C" w:rsidRPr="0052746B" w:rsidRDefault="00DA2D4C" w:rsidP="00DA2D4C">
      <w:pPr>
        <w:autoSpaceDE w:val="0"/>
        <w:autoSpaceDN w:val="0"/>
        <w:adjustRightInd w:val="0"/>
        <w:spacing w:after="0" w:line="240" w:lineRule="auto"/>
        <w:rPr>
          <w:rFonts w:ascii="Times New Roman" w:hAnsi="Times New Roman" w:cs="Times New Roman"/>
          <w:sz w:val="24"/>
          <w:szCs w:val="24"/>
        </w:rPr>
      </w:pPr>
      <w:r w:rsidRPr="0052746B">
        <w:rPr>
          <w:rFonts w:ascii="Times New Roman" w:hAnsi="Times New Roman" w:cs="Times New Roman"/>
          <w:b/>
          <w:bCs/>
          <w:sz w:val="24"/>
          <w:szCs w:val="24"/>
        </w:rPr>
        <w:t>2.</w:t>
      </w:r>
      <w:r w:rsidRPr="0052746B">
        <w:rPr>
          <w:rFonts w:ascii="Times New Roman" w:eastAsia="Times New Roman" w:hAnsi="Times New Roman" w:cs="Times New Roman"/>
          <w:color w:val="000000"/>
          <w:sz w:val="24"/>
          <w:szCs w:val="24"/>
          <w:lang w:eastAsia="pl-PL"/>
        </w:rPr>
        <w:t>Zamawiający informuje niezwłocznie wszystkich wykonawców o:</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2.1</w:t>
      </w:r>
      <w:r w:rsidRPr="0052746B">
        <w:rPr>
          <w:rFonts w:ascii="Times New Roman" w:eastAsia="Times New Roman" w:hAnsi="Times New Roman" w:cs="Times New Roman"/>
          <w:sz w:val="24"/>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2.2</w:t>
      </w:r>
      <w:r w:rsidRPr="0052746B">
        <w:rPr>
          <w:rFonts w:ascii="Times New Roman" w:eastAsia="Times New Roman" w:hAnsi="Times New Roman" w:cs="Times New Roman"/>
          <w:sz w:val="24"/>
          <w:szCs w:val="24"/>
          <w:lang w:eastAsia="pl-PL"/>
        </w:rPr>
        <w:t xml:space="preserve"> wykonawcach, którzy zostali wykluczeni,</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2.3</w:t>
      </w:r>
      <w:r w:rsidRPr="0052746B">
        <w:rPr>
          <w:rFonts w:ascii="Times New Roman" w:eastAsia="Times New Roman" w:hAnsi="Times New Roman" w:cs="Times New Roman"/>
          <w:sz w:val="24"/>
          <w:szCs w:val="24"/>
          <w:lang w:eastAsia="pl-PL"/>
        </w:rPr>
        <w:t xml:space="preserve"> wykonawcach, których oferty zostały odrzucone, powodach odrzucenia oferty, a w przypadkach, o których mowa w art. 89 ust. 4 i 5, braku równoważności lub braku spełniania wymagań dotyczących wydajności lub funkcjonalności,</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2.4</w:t>
      </w:r>
      <w:r w:rsidRPr="0052746B">
        <w:rPr>
          <w:rFonts w:ascii="Times New Roman" w:eastAsia="Times New Roman" w:hAnsi="Times New Roman" w:cs="Times New Roman"/>
          <w:sz w:val="24"/>
          <w:szCs w:val="24"/>
          <w:lang w:eastAsia="pl-PL"/>
        </w:rPr>
        <w:t xml:space="preserve"> wykonawcach, którzy złożyli oferty niepodlegające odrzuceniu, ale nie zostali zaproszeni do kolejnego etapu negocjacji albo dialogu,</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2.5</w:t>
      </w:r>
      <w:r w:rsidRPr="0052746B">
        <w:rPr>
          <w:rFonts w:ascii="Times New Roman" w:eastAsia="Times New Roman" w:hAnsi="Times New Roman" w:cs="Times New Roman"/>
          <w:sz w:val="24"/>
          <w:szCs w:val="24"/>
          <w:lang w:eastAsia="pl-PL"/>
        </w:rPr>
        <w:t xml:space="preserve"> dopuszczeniu do dynamicznego systemu zakupów,</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2.6</w:t>
      </w:r>
      <w:r w:rsidRPr="0052746B">
        <w:rPr>
          <w:rFonts w:ascii="Times New Roman" w:eastAsia="Times New Roman" w:hAnsi="Times New Roman" w:cs="Times New Roman"/>
          <w:sz w:val="24"/>
          <w:szCs w:val="24"/>
          <w:lang w:eastAsia="pl-PL"/>
        </w:rPr>
        <w:t xml:space="preserve"> nieustanowieniu dynamicznego systemu zakupów,</w:t>
      </w:r>
    </w:p>
    <w:p w:rsidR="00DA2D4C" w:rsidRPr="0052746B" w:rsidRDefault="00DA2D4C" w:rsidP="00DA2D4C">
      <w:pPr>
        <w:spacing w:after="0" w:line="240" w:lineRule="auto"/>
        <w:rPr>
          <w:rFonts w:ascii="Times New Roman" w:eastAsia="Times New Roman" w:hAnsi="Times New Roman" w:cs="Times New Roman"/>
          <w:sz w:val="24"/>
          <w:szCs w:val="24"/>
          <w:lang w:eastAsia="pl-PL"/>
        </w:rPr>
      </w:pPr>
      <w:r w:rsidRPr="0052746B">
        <w:rPr>
          <w:rFonts w:ascii="Times New Roman" w:eastAsia="Times New Roman" w:hAnsi="Times New Roman" w:cs="Times New Roman"/>
          <w:b/>
          <w:sz w:val="24"/>
          <w:szCs w:val="24"/>
          <w:lang w:eastAsia="pl-PL"/>
        </w:rPr>
        <w:t>2.7</w:t>
      </w:r>
      <w:r w:rsidRPr="0052746B">
        <w:rPr>
          <w:rFonts w:ascii="Times New Roman" w:eastAsia="Times New Roman" w:hAnsi="Times New Roman" w:cs="Times New Roman"/>
          <w:sz w:val="24"/>
          <w:szCs w:val="24"/>
          <w:lang w:eastAsia="pl-PL"/>
        </w:rPr>
        <w:t xml:space="preserve"> unieważnieniu postępowania</w:t>
      </w:r>
    </w:p>
    <w:p w:rsidR="00DA2D4C" w:rsidRPr="0052746B" w:rsidRDefault="00DA2D4C" w:rsidP="00DA2D4C">
      <w:pPr>
        <w:spacing w:after="0" w:line="240" w:lineRule="auto"/>
        <w:rPr>
          <w:rFonts w:ascii="Times New Roman" w:eastAsia="Times New Roman" w:hAnsi="Times New Roman" w:cs="Times New Roman"/>
          <w:i/>
          <w:sz w:val="24"/>
          <w:szCs w:val="24"/>
          <w:lang w:eastAsia="pl-PL"/>
        </w:rPr>
      </w:pPr>
      <w:r w:rsidRPr="0052746B">
        <w:rPr>
          <w:rFonts w:ascii="Times New Roman" w:eastAsia="Times New Roman" w:hAnsi="Times New Roman" w:cs="Times New Roman"/>
          <w:i/>
          <w:sz w:val="24"/>
          <w:szCs w:val="24"/>
          <w:lang w:eastAsia="pl-PL"/>
        </w:rPr>
        <w:t>- podając uzasadnienie faktyczne i prawne.</w:t>
      </w:r>
    </w:p>
    <w:p w:rsidR="00DA2D4C" w:rsidRPr="0052746B" w:rsidRDefault="00DA2D4C" w:rsidP="00DA2D4C">
      <w:pPr>
        <w:spacing w:after="0" w:line="240" w:lineRule="auto"/>
        <w:rPr>
          <w:rFonts w:ascii="Times New Roman" w:eastAsia="Times New Roman" w:hAnsi="Times New Roman" w:cs="Times New Roman"/>
          <w:i/>
          <w:sz w:val="24"/>
          <w:szCs w:val="24"/>
          <w:lang w:eastAsia="pl-PL"/>
        </w:rPr>
      </w:pPr>
      <w:r w:rsidRPr="0052746B">
        <w:rPr>
          <w:rFonts w:ascii="Times New Roman" w:eastAsia="Times New Roman" w:hAnsi="Times New Roman" w:cs="Times New Roman"/>
          <w:b/>
          <w:sz w:val="24"/>
          <w:szCs w:val="24"/>
          <w:lang w:eastAsia="pl-PL"/>
        </w:rPr>
        <w:t>3.</w:t>
      </w:r>
      <w:r w:rsidRPr="0052746B">
        <w:rPr>
          <w:rFonts w:ascii="Times New Roman" w:eastAsia="Times New Roman" w:hAnsi="Times New Roman" w:cs="Times New Roman"/>
          <w:sz w:val="24"/>
          <w:szCs w:val="24"/>
          <w:lang w:eastAsia="pl-PL"/>
        </w:rPr>
        <w:t xml:space="preserve"> Informacje, o których mowa w ust. 2 </w:t>
      </w:r>
      <w:proofErr w:type="spellStart"/>
      <w:r w:rsidRPr="0052746B">
        <w:rPr>
          <w:rFonts w:ascii="Times New Roman" w:eastAsia="Times New Roman" w:hAnsi="Times New Roman" w:cs="Times New Roman"/>
          <w:sz w:val="24"/>
          <w:szCs w:val="24"/>
          <w:lang w:eastAsia="pl-PL"/>
        </w:rPr>
        <w:t>tiret</w:t>
      </w:r>
      <w:proofErr w:type="spellEnd"/>
      <w:r w:rsidRPr="0052746B">
        <w:rPr>
          <w:rFonts w:ascii="Times New Roman" w:eastAsia="Times New Roman" w:hAnsi="Times New Roman" w:cs="Times New Roman"/>
          <w:sz w:val="24"/>
          <w:szCs w:val="24"/>
          <w:lang w:eastAsia="pl-PL"/>
        </w:rPr>
        <w:t xml:space="preserve"> pierwszy oraz </w:t>
      </w:r>
      <w:proofErr w:type="spellStart"/>
      <w:r w:rsidRPr="0052746B">
        <w:rPr>
          <w:rFonts w:ascii="Times New Roman" w:eastAsia="Times New Roman" w:hAnsi="Times New Roman" w:cs="Times New Roman"/>
          <w:sz w:val="24"/>
          <w:szCs w:val="24"/>
          <w:lang w:eastAsia="pl-PL"/>
        </w:rPr>
        <w:t>tiret</w:t>
      </w:r>
      <w:proofErr w:type="spellEnd"/>
      <w:r w:rsidRPr="0052746B">
        <w:rPr>
          <w:rFonts w:ascii="Times New Roman" w:eastAsia="Times New Roman" w:hAnsi="Times New Roman" w:cs="Times New Roman"/>
          <w:sz w:val="24"/>
          <w:szCs w:val="24"/>
          <w:lang w:eastAsia="pl-PL"/>
        </w:rPr>
        <w:t xml:space="preserve"> piąty – siódmy Zamawiający opublikuje na swojej stronie internetowej.</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p>
    <w:p w:rsidR="00DA2D4C" w:rsidRPr="0052746B" w:rsidRDefault="00DA2D4C" w:rsidP="00DA2D4C">
      <w:pPr>
        <w:spacing w:before="100" w:beforeAutospacing="1" w:after="100" w:afterAutospacing="1" w:line="240" w:lineRule="auto"/>
        <w:contextualSpacing/>
        <w:rPr>
          <w:rFonts w:ascii="Times New Roman" w:hAnsi="Times New Roman" w:cs="Times New Roman"/>
          <w:b/>
          <w:bCs/>
          <w:sz w:val="24"/>
          <w:szCs w:val="24"/>
        </w:rPr>
      </w:pPr>
      <w:r w:rsidRPr="0052746B">
        <w:rPr>
          <w:rFonts w:ascii="Times New Roman" w:hAnsi="Times New Roman" w:cs="Times New Roman"/>
          <w:b/>
          <w:bCs/>
          <w:sz w:val="24"/>
          <w:szCs w:val="24"/>
        </w:rPr>
        <w:t>ROZDZIAŁ XIX</w:t>
      </w:r>
    </w:p>
    <w:p w:rsidR="00DA2D4C" w:rsidRPr="0052746B" w:rsidRDefault="00DA2D4C" w:rsidP="00DA2D4C">
      <w:pPr>
        <w:spacing w:before="100" w:beforeAutospacing="1" w:after="100" w:afterAutospacing="1" w:line="240" w:lineRule="auto"/>
        <w:contextualSpacing/>
        <w:rPr>
          <w:rFonts w:ascii="Times New Roman" w:hAnsi="Times New Roman" w:cs="Times New Roman"/>
          <w:b/>
          <w:bCs/>
          <w:sz w:val="24"/>
          <w:szCs w:val="24"/>
        </w:rPr>
      </w:pPr>
      <w:r w:rsidRPr="0052746B">
        <w:rPr>
          <w:rFonts w:ascii="Times New Roman" w:hAnsi="Times New Roman" w:cs="Times New Roman"/>
          <w:b/>
          <w:bCs/>
          <w:sz w:val="24"/>
          <w:szCs w:val="24"/>
        </w:rPr>
        <w:t>ZAWARCIE UMOWY</w:t>
      </w:r>
    </w:p>
    <w:p w:rsidR="00DA2D4C" w:rsidRPr="0052746B" w:rsidRDefault="00DA2D4C" w:rsidP="00DA2D4C">
      <w:pPr>
        <w:spacing w:before="100" w:beforeAutospacing="1" w:after="100" w:afterAutospacing="1" w:line="240" w:lineRule="auto"/>
        <w:contextualSpacing/>
        <w:rPr>
          <w:rFonts w:ascii="Times New Roman" w:hAnsi="Times New Roman" w:cs="Times New Roman"/>
          <w:b/>
          <w:bCs/>
          <w:sz w:val="24"/>
          <w:szCs w:val="24"/>
        </w:rPr>
      </w:pPr>
    </w:p>
    <w:p w:rsidR="00DA2D4C" w:rsidRPr="0052746B" w:rsidRDefault="00DA2D4C" w:rsidP="00DA2D4C">
      <w:pPr>
        <w:widowControl w:val="0"/>
        <w:adjustRightInd w:val="0"/>
        <w:spacing w:after="0" w:line="240" w:lineRule="auto"/>
        <w:jc w:val="both"/>
        <w:rPr>
          <w:rFonts w:ascii="Times New Roman" w:hAnsi="Times New Roman" w:cs="Times New Roman"/>
          <w:bCs/>
          <w:sz w:val="24"/>
          <w:szCs w:val="24"/>
        </w:rPr>
      </w:pPr>
      <w:r w:rsidRPr="0052746B">
        <w:rPr>
          <w:rFonts w:ascii="Times New Roman" w:hAnsi="Times New Roman" w:cs="Times New Roman"/>
          <w:b/>
          <w:bCs/>
          <w:sz w:val="24"/>
          <w:szCs w:val="24"/>
        </w:rPr>
        <w:t>1.</w:t>
      </w:r>
      <w:r w:rsidRPr="0052746B">
        <w:rPr>
          <w:rFonts w:ascii="Times New Roman" w:hAnsi="Times New Roman" w:cs="Times New Roman"/>
          <w:bCs/>
          <w:sz w:val="24"/>
          <w:szCs w:val="24"/>
        </w:rPr>
        <w:t xml:space="preserve"> Wykonawca zostanie poinformowany o terminie zawarcia umowy</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bCs/>
          <w:sz w:val="24"/>
          <w:szCs w:val="24"/>
        </w:rPr>
        <w:t>2.</w:t>
      </w:r>
      <w:r w:rsidRPr="0052746B">
        <w:rPr>
          <w:rFonts w:ascii="Times New Roman" w:hAnsi="Times New Roman" w:cs="Times New Roman"/>
          <w:sz w:val="24"/>
          <w:szCs w:val="24"/>
        </w:rPr>
        <w:t xml:space="preserve"> Wybrany Wykonawca przed podpisaniem umowy dostarczy:</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2.1.</w:t>
      </w:r>
      <w:r w:rsidRPr="0052746B">
        <w:rPr>
          <w:rFonts w:ascii="Times New Roman" w:hAnsi="Times New Roman" w:cs="Times New Roman"/>
          <w:sz w:val="24"/>
          <w:szCs w:val="24"/>
        </w:rPr>
        <w:t xml:space="preserve"> polisę lub inny dokument ubezpieczenia potwierdzający, że jest ubezpieczony od odpowiedzialności cywilnej w zakresie prowadzonej działalności gospodarczej</w:t>
      </w:r>
      <w:r>
        <w:rPr>
          <w:rFonts w:ascii="Times New Roman" w:hAnsi="Times New Roman" w:cs="Times New Roman"/>
          <w:sz w:val="24"/>
          <w:szCs w:val="24"/>
        </w:rPr>
        <w:t xml:space="preserve"> na kwotę nie mniejszą jak 20 000 zł (dwadzieścia</w:t>
      </w:r>
      <w:r w:rsidRPr="0052746B">
        <w:rPr>
          <w:rFonts w:ascii="Times New Roman" w:hAnsi="Times New Roman" w:cs="Times New Roman"/>
          <w:sz w:val="24"/>
          <w:szCs w:val="24"/>
        </w:rPr>
        <w:t xml:space="preserve"> tysięcy złotych). Wykonawca zobowiązany jest utrzymać ochronę ubezpieczeniową z tytułu odpowiedzialności cywilnej w zakresie prowadzonej działalności związanej z przedmiotem zamówienia przez cały okres realizacji umowy,</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2.2.</w:t>
      </w:r>
      <w:r w:rsidRPr="0052746B">
        <w:rPr>
          <w:rFonts w:ascii="Times New Roman" w:hAnsi="Times New Roman" w:cs="Times New Roman"/>
          <w:sz w:val="24"/>
          <w:szCs w:val="24"/>
        </w:rPr>
        <w:t xml:space="preserve"> kompletny kosztorys odpowiadający kwocie ryczałtowej przedstawionej w Formularzu ofertowym. Kosztorys ofertowy będzie stanowić załącznik do umowy w celu ustalenia ceny ewentualnych robót zamiennych, dodatkowych lub robót uzupełniających. </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2.3.</w:t>
      </w:r>
      <w:r w:rsidRPr="0052746B">
        <w:rPr>
          <w:rFonts w:ascii="Times New Roman" w:hAnsi="Times New Roman" w:cs="Times New Roman"/>
          <w:sz w:val="24"/>
          <w:szCs w:val="24"/>
        </w:rPr>
        <w:t xml:space="preserve"> harmonogram rzeczowo – finansowy wykonywania prac.</w:t>
      </w:r>
    </w:p>
    <w:p w:rsidR="00DA2D4C" w:rsidRPr="0052746B" w:rsidRDefault="00DA2D4C" w:rsidP="00DA2D4C">
      <w:pPr>
        <w:widowControl w:val="0"/>
        <w:adjustRightInd w:val="0"/>
        <w:spacing w:after="0" w:line="240" w:lineRule="auto"/>
        <w:jc w:val="both"/>
        <w:rPr>
          <w:rFonts w:ascii="Times New Roman" w:hAnsi="Times New Roman" w:cs="Times New Roman"/>
          <w:sz w:val="24"/>
          <w:szCs w:val="24"/>
        </w:rPr>
      </w:pPr>
      <w:r w:rsidRPr="0052746B">
        <w:rPr>
          <w:rFonts w:ascii="Times New Roman" w:hAnsi="Times New Roman" w:cs="Times New Roman"/>
          <w:b/>
          <w:sz w:val="24"/>
          <w:szCs w:val="24"/>
        </w:rPr>
        <w:t>2.4.</w:t>
      </w:r>
      <w:r w:rsidRPr="0052746B">
        <w:rPr>
          <w:rFonts w:ascii="Times New Roman" w:hAnsi="Times New Roman" w:cs="Times New Roman"/>
          <w:sz w:val="24"/>
          <w:szCs w:val="24"/>
        </w:rPr>
        <w:t xml:space="preserve"> dokumenty potwierdzające, że osoby, które będą pełniły funkcje kierownika budowy posiadają aktualne uprawnienia.</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sz w:val="24"/>
          <w:szCs w:val="24"/>
        </w:rPr>
        <w:t>2.5.</w:t>
      </w:r>
      <w:r w:rsidRPr="0052746B">
        <w:rPr>
          <w:rFonts w:ascii="Times New Roman" w:hAnsi="Times New Roman" w:cs="Times New Roman"/>
          <w:color w:val="000000"/>
          <w:sz w:val="24"/>
          <w:szCs w:val="24"/>
        </w:rPr>
        <w:t xml:space="preserve"> zanonimizowane kopie umów o pracę lub oświadczenie wykonawcy lub podwykonawcy o zatrudnianiu na podstawie umowy o pracę:</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color w:val="000000"/>
          <w:sz w:val="24"/>
          <w:szCs w:val="24"/>
        </w:rPr>
        <w:t>a.</w:t>
      </w:r>
      <w:r w:rsidRPr="0052746B">
        <w:rPr>
          <w:rFonts w:ascii="Times New Roman" w:hAnsi="Times New Roman" w:cs="Times New Roman"/>
          <w:color w:val="000000"/>
          <w:sz w:val="24"/>
          <w:szCs w:val="24"/>
        </w:rPr>
        <w:t xml:space="preserve"> pracowników fizycznych – bezpośrednie wykonywanie robót budowlanych,</w:t>
      </w:r>
    </w:p>
    <w:p w:rsidR="00DA2D4C" w:rsidRPr="0052746B" w:rsidRDefault="00DA2D4C" w:rsidP="00DA2D4C">
      <w:pPr>
        <w:widowControl w:val="0"/>
        <w:adjustRightInd w:val="0"/>
        <w:spacing w:after="0" w:line="240" w:lineRule="auto"/>
        <w:jc w:val="both"/>
        <w:rPr>
          <w:rFonts w:ascii="Times New Roman" w:hAnsi="Times New Roman" w:cs="Times New Roman"/>
          <w:color w:val="000000"/>
          <w:sz w:val="24"/>
          <w:szCs w:val="24"/>
        </w:rPr>
      </w:pPr>
      <w:r w:rsidRPr="0052746B">
        <w:rPr>
          <w:rFonts w:ascii="Times New Roman" w:hAnsi="Times New Roman" w:cs="Times New Roman"/>
          <w:b/>
          <w:color w:val="000000"/>
          <w:sz w:val="24"/>
          <w:szCs w:val="24"/>
        </w:rPr>
        <w:t>b.</w:t>
      </w:r>
      <w:r w:rsidRPr="0052746B">
        <w:rPr>
          <w:rFonts w:ascii="Times New Roman" w:hAnsi="Times New Roman" w:cs="Times New Roman"/>
          <w:color w:val="000000"/>
          <w:sz w:val="24"/>
          <w:szCs w:val="24"/>
        </w:rPr>
        <w:t xml:space="preserve"> kierownika budowy.</w:t>
      </w:r>
    </w:p>
    <w:p w:rsidR="00DA2D4C" w:rsidRPr="0052746B" w:rsidRDefault="00DA2D4C" w:rsidP="00DA2D4C">
      <w:pPr>
        <w:widowControl w:val="0"/>
        <w:adjustRightInd w:val="0"/>
        <w:spacing w:after="0" w:line="240" w:lineRule="auto"/>
        <w:jc w:val="both"/>
        <w:rPr>
          <w:rFonts w:ascii="Times New Roman" w:hAnsi="Times New Roman" w:cs="Times New Roman"/>
          <w:color w:val="000000" w:themeColor="text1"/>
          <w:sz w:val="24"/>
          <w:szCs w:val="24"/>
        </w:rPr>
      </w:pPr>
      <w:r w:rsidRPr="0052746B">
        <w:rPr>
          <w:rFonts w:ascii="Times New Roman" w:hAnsi="Times New Roman" w:cs="Times New Roman"/>
          <w:b/>
          <w:sz w:val="24"/>
          <w:szCs w:val="24"/>
        </w:rPr>
        <w:t>3.</w:t>
      </w:r>
      <w:r w:rsidRPr="0052746B">
        <w:rPr>
          <w:rFonts w:ascii="Times New Roman" w:hAnsi="Times New Roman" w:cs="Times New Roman"/>
          <w:sz w:val="24"/>
          <w:szCs w:val="24"/>
        </w:rPr>
        <w:t xml:space="preserve"> Zamawiający przewiduje możliwość istotnych zmian postanowień zawartej umowy w stosunku do treści oferty, na podstawie, której dokonano wyboru wykonawcy, w zakresie opisanym we wzorze umowy, stanowiącym załącznik </w:t>
      </w:r>
      <w:r w:rsidRPr="0052746B">
        <w:rPr>
          <w:rFonts w:ascii="Times New Roman" w:hAnsi="Times New Roman" w:cs="Times New Roman"/>
          <w:color w:val="000000" w:themeColor="text1"/>
          <w:sz w:val="24"/>
          <w:szCs w:val="24"/>
        </w:rPr>
        <w:t>nr 2 do SIWZ</w:t>
      </w:r>
    </w:p>
    <w:p w:rsidR="00DA2D4C" w:rsidRDefault="00DA2D4C" w:rsidP="00DA2D4C">
      <w:pPr>
        <w:spacing w:line="240" w:lineRule="auto"/>
        <w:rPr>
          <w:rFonts w:ascii="Times New Roman" w:hAnsi="Times New Roman" w:cs="Times New Roman"/>
          <w:sz w:val="24"/>
          <w:szCs w:val="24"/>
        </w:rPr>
      </w:pPr>
    </w:p>
    <w:p w:rsidR="00DA2D4C" w:rsidRPr="0052746B" w:rsidRDefault="00DA2D4C" w:rsidP="00DA2D4C">
      <w:pPr>
        <w:spacing w:line="240" w:lineRule="auto"/>
        <w:rPr>
          <w:rFonts w:ascii="Times New Roman" w:hAnsi="Times New Roman" w:cs="Times New Roman"/>
          <w:sz w:val="24"/>
          <w:szCs w:val="24"/>
        </w:rPr>
      </w:pP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ROZDZIAŁ XX</w:t>
      </w:r>
    </w:p>
    <w:p w:rsidR="00DA2D4C" w:rsidRPr="0052746B" w:rsidRDefault="00DA2D4C" w:rsidP="00DA2D4C">
      <w:pPr>
        <w:spacing w:after="0" w:line="240" w:lineRule="auto"/>
        <w:rPr>
          <w:rFonts w:ascii="Times New Roman" w:eastAsia="Times New Roman" w:hAnsi="Times New Roman" w:cs="Times New Roman"/>
          <w:b/>
          <w:sz w:val="24"/>
          <w:szCs w:val="24"/>
          <w:lang w:eastAsia="pl-PL"/>
        </w:rPr>
      </w:pPr>
      <w:r w:rsidRPr="0052746B">
        <w:rPr>
          <w:rFonts w:ascii="Times New Roman" w:eastAsia="Times New Roman" w:hAnsi="Times New Roman" w:cs="Times New Roman"/>
          <w:b/>
          <w:sz w:val="24"/>
          <w:szCs w:val="24"/>
          <w:lang w:eastAsia="pl-PL"/>
        </w:rPr>
        <w:t>ZAŁĄCZNIKI DO SIWZ</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bCs/>
          <w:sz w:val="24"/>
          <w:szCs w:val="24"/>
        </w:rPr>
        <w:t>Z</w:t>
      </w:r>
      <w:r w:rsidR="00660C45">
        <w:rPr>
          <w:rFonts w:ascii="Times New Roman" w:hAnsi="Times New Roman" w:cs="Times New Roman"/>
          <w:bCs/>
          <w:sz w:val="24"/>
          <w:szCs w:val="24"/>
        </w:rPr>
        <w:t>ałącznik nr 1-  SIWZ</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bCs/>
          <w:sz w:val="24"/>
          <w:szCs w:val="24"/>
        </w:rPr>
        <w:t>Załącznik nr 2 – Istotne postanowienia umowy</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bCs/>
          <w:sz w:val="24"/>
          <w:szCs w:val="24"/>
        </w:rPr>
        <w:t>Załącznik nr 3 – Wzór formularza Ofertowego</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bCs/>
          <w:sz w:val="24"/>
          <w:szCs w:val="24"/>
        </w:rPr>
        <w:t xml:space="preserve">Załącznik nr 4 - </w:t>
      </w:r>
      <w:r w:rsidRPr="0052746B">
        <w:rPr>
          <w:rFonts w:ascii="Times New Roman" w:eastAsia="Times New Roman" w:hAnsi="Times New Roman" w:cs="Times New Roman"/>
          <w:sz w:val="24"/>
          <w:szCs w:val="24"/>
          <w:lang w:eastAsia="pl-PL"/>
        </w:rPr>
        <w:t>Wzór oświadczenia w zakresie , o którym mowa w Rozdziale VII ust. 1 pkt 1.1</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bCs/>
          <w:sz w:val="24"/>
          <w:szCs w:val="24"/>
        </w:rPr>
        <w:t xml:space="preserve">Załącznik nr 5 - </w:t>
      </w:r>
      <w:r w:rsidRPr="0052746B">
        <w:rPr>
          <w:rFonts w:ascii="Times New Roman" w:eastAsia="Times New Roman" w:hAnsi="Times New Roman" w:cs="Times New Roman"/>
          <w:sz w:val="24"/>
          <w:szCs w:val="24"/>
          <w:lang w:eastAsia="pl-PL"/>
        </w:rPr>
        <w:t>Wzór oświadczenia w zakresie , o którym mowa w Rozdziale VII ust. 2 pkt 2.1</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eastAsia="Times New Roman" w:hAnsi="Times New Roman" w:cs="Times New Roman"/>
          <w:sz w:val="24"/>
          <w:szCs w:val="24"/>
          <w:lang w:eastAsia="pl-PL"/>
        </w:rPr>
        <w:t>Załącznik nr 5a – oświadczenie o braku podstaw do wykluczenia w zakresie określonym w rozdziale VII ust. 2 pkt 2.4 – 2.6 SIWZ</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eastAsia="Times New Roman" w:hAnsi="Times New Roman" w:cs="Times New Roman"/>
          <w:sz w:val="24"/>
          <w:szCs w:val="24"/>
          <w:lang w:eastAsia="pl-PL"/>
        </w:rPr>
        <w:t>Załącznik nr 6 - Wzór oświadczenia o przynależności  do grupy kapitałowej</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eastAsia="Times New Roman" w:hAnsi="Times New Roman" w:cs="Times New Roman"/>
          <w:sz w:val="24"/>
          <w:szCs w:val="24"/>
          <w:lang w:eastAsia="pl-PL"/>
        </w:rPr>
        <w:t xml:space="preserve">Załącznik nr 7 - </w:t>
      </w:r>
      <w:r w:rsidRPr="0052746B">
        <w:rPr>
          <w:rFonts w:ascii="Times New Roman" w:hAnsi="Times New Roman" w:cs="Times New Roman"/>
          <w:sz w:val="24"/>
          <w:szCs w:val="24"/>
        </w:rPr>
        <w:t>Wykaz osób wraz z oświadczeniem o posiadaniu odpowiednich uprawnień</w:t>
      </w:r>
    </w:p>
    <w:p w:rsidR="00DA2D4C" w:rsidRPr="0052746B" w:rsidRDefault="00DA2D4C" w:rsidP="00DA2D4C">
      <w:pPr>
        <w:numPr>
          <w:ilvl w:val="0"/>
          <w:numId w:val="5"/>
        </w:numPr>
        <w:spacing w:before="100" w:beforeAutospacing="1" w:after="100" w:afterAutospacing="1" w:line="240" w:lineRule="auto"/>
        <w:contextualSpacing/>
        <w:rPr>
          <w:rFonts w:ascii="Times New Roman" w:hAnsi="Times New Roman" w:cs="Times New Roman"/>
          <w:bCs/>
          <w:sz w:val="24"/>
          <w:szCs w:val="24"/>
        </w:rPr>
      </w:pPr>
      <w:r w:rsidRPr="0052746B">
        <w:rPr>
          <w:rFonts w:ascii="Times New Roman" w:hAnsi="Times New Roman" w:cs="Times New Roman"/>
          <w:sz w:val="24"/>
          <w:szCs w:val="24"/>
        </w:rPr>
        <w:t xml:space="preserve">Załącznik nr 8 -  </w:t>
      </w:r>
      <w:r w:rsidRPr="0052746B">
        <w:rPr>
          <w:rFonts w:ascii="Times New Roman" w:eastAsia="Times New Roman" w:hAnsi="Times New Roman" w:cs="Times New Roman"/>
          <w:sz w:val="24"/>
          <w:szCs w:val="24"/>
          <w:lang w:eastAsia="pl-PL"/>
        </w:rPr>
        <w:t>Wykaz robót budowlanych</w:t>
      </w:r>
    </w:p>
    <w:p w:rsidR="00DA2D4C" w:rsidRDefault="00DA2D4C" w:rsidP="00DA2D4C">
      <w:bookmarkStart w:id="0" w:name="_GoBack"/>
      <w:bookmarkEnd w:id="0"/>
    </w:p>
    <w:p w:rsidR="002855F5" w:rsidRDefault="002855F5"/>
    <w:sectPr w:rsidR="002855F5" w:rsidSect="0052746B">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C51"/>
    <w:multiLevelType w:val="multilevel"/>
    <w:tmpl w:val="E10634B0"/>
    <w:lvl w:ilvl="0">
      <w:start w:val="2"/>
      <w:numFmt w:val="decimal"/>
      <w:lvlText w:val="%1."/>
      <w:lvlJc w:val="left"/>
      <w:pPr>
        <w:ind w:left="360" w:hanging="360"/>
      </w:pPr>
      <w:rPr>
        <w:rFonts w:hint="default"/>
        <w:b/>
      </w:rPr>
    </w:lvl>
    <w:lvl w:ilvl="1">
      <w:start w:val="2"/>
      <w:numFmt w:val="decimal"/>
      <w:lvlText w:val="%1.%2."/>
      <w:lvlJc w:val="left"/>
      <w:pPr>
        <w:ind w:left="862"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85967AF"/>
    <w:multiLevelType w:val="hybridMultilevel"/>
    <w:tmpl w:val="304AE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ABD7251"/>
    <w:multiLevelType w:val="multilevel"/>
    <w:tmpl w:val="E828E516"/>
    <w:lvl w:ilvl="0">
      <w:start w:val="1"/>
      <w:numFmt w:val="decimal"/>
      <w:lvlText w:val="%1."/>
      <w:lvlJc w:val="left"/>
      <w:pPr>
        <w:ind w:left="840" w:hanging="840"/>
      </w:pPr>
      <w:rPr>
        <w:rFonts w:hint="default"/>
        <w:color w:val="auto"/>
      </w:rPr>
    </w:lvl>
    <w:lvl w:ilvl="1">
      <w:start w:val="1"/>
      <w:numFmt w:val="decimal"/>
      <w:lvlText w:val="%1.%2."/>
      <w:lvlJc w:val="left"/>
      <w:pPr>
        <w:ind w:left="982" w:hanging="840"/>
      </w:pPr>
      <w:rPr>
        <w:rFonts w:hint="default"/>
        <w:b/>
        <w:i w:val="0"/>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4F9B3C2F"/>
    <w:multiLevelType w:val="hybridMultilevel"/>
    <w:tmpl w:val="A11C4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E139C0"/>
    <w:multiLevelType w:val="multilevel"/>
    <w:tmpl w:val="7D08FE9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5">
    <w:nsid w:val="5E1F03CE"/>
    <w:multiLevelType w:val="multilevel"/>
    <w:tmpl w:val="30409562"/>
    <w:lvl w:ilvl="0">
      <w:start w:val="45"/>
      <w:numFmt w:val="decimal"/>
      <w:lvlText w:val="%1"/>
      <w:lvlJc w:val="left"/>
      <w:pPr>
        <w:ind w:left="1335" w:hanging="1335"/>
      </w:pPr>
      <w:rPr>
        <w:rFonts w:hint="default"/>
      </w:rPr>
    </w:lvl>
    <w:lvl w:ilvl="1">
      <w:start w:val="23"/>
      <w:numFmt w:val="decimal"/>
      <w:lvlText w:val="%1.%2"/>
      <w:lvlJc w:val="left"/>
      <w:pPr>
        <w:ind w:left="1335" w:hanging="1335"/>
      </w:pPr>
      <w:rPr>
        <w:rFonts w:hint="default"/>
      </w:rPr>
    </w:lvl>
    <w:lvl w:ilvl="2">
      <w:start w:val="32"/>
      <w:numFmt w:val="decimal"/>
      <w:lvlText w:val="%1.%2.%3"/>
      <w:lvlJc w:val="left"/>
      <w:pPr>
        <w:ind w:left="1335" w:hanging="1335"/>
      </w:pPr>
      <w:rPr>
        <w:rFonts w:hint="default"/>
      </w:rPr>
    </w:lvl>
    <w:lvl w:ilvl="3">
      <w:start w:val="20"/>
      <w:numFmt w:val="decimal"/>
      <w:lvlText w:val="%1.%2.%3.%4"/>
      <w:lvlJc w:val="left"/>
      <w:pPr>
        <w:ind w:left="1335" w:hanging="1335"/>
      </w:pPr>
      <w:rPr>
        <w:rFonts w:hint="default"/>
      </w:rPr>
    </w:lvl>
    <w:lvl w:ilvl="4">
      <w:start w:val="7"/>
      <w:numFmt w:val="decimal"/>
      <w:lvlText w:val="%1.%2.%3.%4-%5"/>
      <w:lvlJc w:val="left"/>
      <w:pPr>
        <w:ind w:left="1335" w:hanging="1335"/>
      </w:pPr>
      <w:rPr>
        <w:rFonts w:hint="default"/>
      </w:rPr>
    </w:lvl>
    <w:lvl w:ilvl="5">
      <w:start w:val="1"/>
      <w:numFmt w:val="decimal"/>
      <w:lvlText w:val="%1.%2.%3.%4-%5.%6"/>
      <w:lvlJc w:val="left"/>
      <w:pPr>
        <w:ind w:left="1335" w:hanging="133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D13AD0"/>
    <w:multiLevelType w:val="multilevel"/>
    <w:tmpl w:val="58B0ED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F215C4D"/>
    <w:multiLevelType w:val="hybridMultilevel"/>
    <w:tmpl w:val="EC52A988"/>
    <w:lvl w:ilvl="0" w:tplc="820EE63A">
      <w:start w:val="1"/>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C6"/>
    <w:rsid w:val="00040AFD"/>
    <w:rsid w:val="00050605"/>
    <w:rsid w:val="00252339"/>
    <w:rsid w:val="002855F5"/>
    <w:rsid w:val="004A355B"/>
    <w:rsid w:val="00660C45"/>
    <w:rsid w:val="009421C6"/>
    <w:rsid w:val="00BD46FF"/>
    <w:rsid w:val="00C02D25"/>
    <w:rsid w:val="00DA2D4C"/>
    <w:rsid w:val="00E50BD2"/>
    <w:rsid w:val="00EE31A2"/>
    <w:rsid w:val="00F45B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D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2D4C"/>
    <w:pPr>
      <w:spacing w:after="0" w:line="240" w:lineRule="auto"/>
    </w:pPr>
    <w:rPr>
      <w:rFonts w:ascii="Calibri" w:eastAsia="Calibri" w:hAnsi="Calibri" w:cs="Times New Roman"/>
    </w:rPr>
  </w:style>
  <w:style w:type="paragraph" w:styleId="Akapitzlist">
    <w:name w:val="List Paragraph"/>
    <w:basedOn w:val="Normalny"/>
    <w:uiPriority w:val="34"/>
    <w:qFormat/>
    <w:rsid w:val="00252339"/>
    <w:pPr>
      <w:ind w:left="720"/>
      <w:contextualSpacing/>
    </w:pPr>
  </w:style>
  <w:style w:type="paragraph" w:styleId="Tekstdymka">
    <w:name w:val="Balloon Text"/>
    <w:basedOn w:val="Normalny"/>
    <w:link w:val="TekstdymkaZnak"/>
    <w:uiPriority w:val="99"/>
    <w:semiHidden/>
    <w:unhideWhenUsed/>
    <w:rsid w:val="00BD46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46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D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2D4C"/>
    <w:pPr>
      <w:spacing w:after="0" w:line="240" w:lineRule="auto"/>
    </w:pPr>
    <w:rPr>
      <w:rFonts w:ascii="Calibri" w:eastAsia="Calibri" w:hAnsi="Calibri" w:cs="Times New Roman"/>
    </w:rPr>
  </w:style>
  <w:style w:type="paragraph" w:styleId="Akapitzlist">
    <w:name w:val="List Paragraph"/>
    <w:basedOn w:val="Normalny"/>
    <w:uiPriority w:val="34"/>
    <w:qFormat/>
    <w:rsid w:val="00252339"/>
    <w:pPr>
      <w:ind w:left="720"/>
      <w:contextualSpacing/>
    </w:pPr>
  </w:style>
  <w:style w:type="paragraph" w:styleId="Tekstdymka">
    <w:name w:val="Balloon Text"/>
    <w:basedOn w:val="Normalny"/>
    <w:link w:val="TekstdymkaZnak"/>
    <w:uiPriority w:val="99"/>
    <w:semiHidden/>
    <w:unhideWhenUsed/>
    <w:rsid w:val="00BD46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3" Type="http://schemas.microsoft.com/office/2007/relationships/stylesWithEffects" Target="stylesWithEffects.xml"/><Relationship Id="rId7" Type="http://schemas.openxmlformats.org/officeDocument/2006/relationships/hyperlink" Target="http://www.golymin-osrod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ymin-osrode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16</Pages>
  <Words>6154</Words>
  <Characters>36927</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Informatyk</cp:lastModifiedBy>
  <cp:revision>7</cp:revision>
  <cp:lastPrinted>2017-09-01T08:59:00Z</cp:lastPrinted>
  <dcterms:created xsi:type="dcterms:W3CDTF">2017-09-01T06:07:00Z</dcterms:created>
  <dcterms:modified xsi:type="dcterms:W3CDTF">2017-09-01T10:00:00Z</dcterms:modified>
</cp:coreProperties>
</file>